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1498089">
      <w:pPr>
        <w:spacing w:before="33" w:line="242" w:lineRule="auto"/>
        <w:ind w:left="152" w:right="115" w:firstLine="0"/>
        <w:jc w:val="center"/>
        <w:rPr>
          <w:rFonts w:hint="eastAsia"/>
          <w:b/>
          <w:sz w:val="48"/>
          <w:lang w:val="en-US" w:eastAsia="zh-CN"/>
        </w:rPr>
      </w:pPr>
      <w:bookmarkStart w:id="0" w:name="_GoBack"/>
    </w:p>
    <w:p w14:paraId="34E882B1">
      <w:pPr>
        <w:spacing w:before="33" w:line="242" w:lineRule="auto"/>
        <w:ind w:left="152" w:right="115" w:firstLine="0"/>
        <w:jc w:val="center"/>
        <w:rPr>
          <w:rFonts w:hint="eastAsia"/>
          <w:b/>
          <w:sz w:val="48"/>
          <w:lang w:val="en-US" w:eastAsia="zh-CN"/>
        </w:rPr>
      </w:pPr>
    </w:p>
    <w:p w14:paraId="0740AD74">
      <w:pPr>
        <w:jc w:val="center"/>
        <w:rPr>
          <w:rFonts w:hint="eastAsia" w:ascii="宋体" w:hAnsi="宋体" w:eastAsia="宋体" w:cs="宋体"/>
          <w:b/>
          <w:bCs/>
          <w:i w:val="0"/>
          <w:iCs w:val="0"/>
          <w:caps w:val="0"/>
          <w:color w:val="000000"/>
          <w:spacing w:val="0"/>
          <w:sz w:val="44"/>
          <w:szCs w:val="44"/>
          <w:u w:val="none"/>
          <w:shd w:val="clear" w:color="auto" w:fill="FFFFFF"/>
          <w:lang w:val="en-US" w:eastAsia="zh-CN"/>
        </w:rPr>
      </w:pP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000000"/>
          <w:spacing w:val="0"/>
          <w:sz w:val="44"/>
          <w:szCs w:val="44"/>
          <w:u w:val="none"/>
          <w:shd w:val="clear" w:color="auto" w:fill="FFFFFF"/>
        </w:rPr>
        <w:t>甘肃</w:t>
      </w: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000000"/>
          <w:spacing w:val="0"/>
          <w:sz w:val="44"/>
          <w:szCs w:val="44"/>
          <w:u w:val="none"/>
          <w:shd w:val="clear" w:color="auto" w:fill="FFFFFF"/>
          <w:lang w:val="en-US" w:eastAsia="zh-CN"/>
        </w:rPr>
        <w:t>前进牧业科技有限责任公司</w:t>
      </w:r>
    </w:p>
    <w:p w14:paraId="24E09B10">
      <w:pPr>
        <w:jc w:val="center"/>
        <w:rPr>
          <w:rFonts w:hint="default" w:ascii="方正公文小标宋" w:hAnsi="方正公文小标宋" w:eastAsia="方正公文小标宋" w:cs="方正公文小标宋"/>
          <w:b/>
          <w:sz w:val="52"/>
          <w:szCs w:val="24"/>
          <w:lang w:val="en-US"/>
        </w:rPr>
      </w:pP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000000"/>
          <w:spacing w:val="0"/>
          <w:sz w:val="44"/>
          <w:szCs w:val="44"/>
          <w:u w:val="none"/>
          <w:shd w:val="clear" w:color="auto" w:fill="FFFFFF"/>
          <w:lang w:val="en-US" w:eastAsia="zh-CN"/>
        </w:rPr>
        <w:t>临淘牛销售</w:t>
      </w:r>
    </w:p>
    <w:p w14:paraId="0C325946">
      <w:pPr>
        <w:jc w:val="center"/>
        <w:rPr>
          <w:b/>
          <w:sz w:val="48"/>
        </w:rPr>
      </w:pPr>
    </w:p>
    <w:p w14:paraId="457C0DAC">
      <w:pPr>
        <w:jc w:val="center"/>
        <w:rPr>
          <w:b/>
          <w:sz w:val="48"/>
        </w:rPr>
      </w:pPr>
    </w:p>
    <w:p w14:paraId="3F4C95B8">
      <w:pPr>
        <w:jc w:val="center"/>
        <w:rPr>
          <w:b/>
          <w:sz w:val="48"/>
        </w:rPr>
      </w:pPr>
    </w:p>
    <w:p w14:paraId="79F4C5CC">
      <w:pPr>
        <w:jc w:val="center"/>
        <w:rPr>
          <w:rFonts w:hint="eastAsia" w:ascii="宋体" w:hAnsi="宋体" w:eastAsia="宋体" w:cs="宋体"/>
          <w:b/>
          <w:sz w:val="52"/>
          <w:szCs w:val="24"/>
        </w:rPr>
      </w:pPr>
      <w:r>
        <w:rPr>
          <w:rFonts w:hint="eastAsia" w:ascii="宋体" w:hAnsi="宋体" w:eastAsia="宋体" w:cs="宋体"/>
          <w:b/>
          <w:sz w:val="52"/>
          <w:szCs w:val="24"/>
        </w:rPr>
        <w:t>招</w:t>
      </w:r>
      <w:r>
        <w:rPr>
          <w:rFonts w:hint="eastAsia" w:ascii="宋体" w:hAnsi="宋体" w:eastAsia="宋体" w:cs="宋体"/>
          <w:b/>
          <w:sz w:val="52"/>
          <w:szCs w:val="24"/>
          <w:lang w:val="en-US" w:eastAsia="zh-CN"/>
        </w:rPr>
        <w:t xml:space="preserve">  </w:t>
      </w:r>
      <w:r>
        <w:rPr>
          <w:rFonts w:hint="eastAsia" w:ascii="宋体" w:hAnsi="宋体" w:eastAsia="宋体" w:cs="宋体"/>
          <w:b/>
          <w:sz w:val="52"/>
          <w:szCs w:val="24"/>
        </w:rPr>
        <w:t>标</w:t>
      </w:r>
      <w:r>
        <w:rPr>
          <w:rFonts w:hint="eastAsia" w:ascii="宋体" w:hAnsi="宋体" w:eastAsia="宋体" w:cs="宋体"/>
          <w:b/>
          <w:sz w:val="52"/>
          <w:szCs w:val="24"/>
          <w:lang w:val="en-US" w:eastAsia="zh-CN"/>
        </w:rPr>
        <w:t xml:space="preserve">  </w:t>
      </w:r>
      <w:r>
        <w:rPr>
          <w:rFonts w:hint="eastAsia" w:ascii="宋体" w:hAnsi="宋体" w:eastAsia="宋体" w:cs="宋体"/>
          <w:b/>
          <w:sz w:val="52"/>
          <w:szCs w:val="24"/>
        </w:rPr>
        <w:t>文</w:t>
      </w:r>
      <w:r>
        <w:rPr>
          <w:rFonts w:hint="eastAsia" w:ascii="宋体" w:hAnsi="宋体" w:eastAsia="宋体" w:cs="宋体"/>
          <w:b/>
          <w:sz w:val="52"/>
          <w:szCs w:val="24"/>
          <w:lang w:val="en-US" w:eastAsia="zh-CN"/>
        </w:rPr>
        <w:t xml:space="preserve">  </w:t>
      </w:r>
      <w:r>
        <w:rPr>
          <w:rFonts w:hint="eastAsia" w:ascii="宋体" w:hAnsi="宋体" w:eastAsia="宋体" w:cs="宋体"/>
          <w:b/>
          <w:sz w:val="52"/>
          <w:szCs w:val="24"/>
        </w:rPr>
        <w:t>件</w:t>
      </w:r>
    </w:p>
    <w:p w14:paraId="50B33C86">
      <w:pPr>
        <w:jc w:val="center"/>
        <w:rPr>
          <w:rFonts w:hint="eastAsia" w:ascii="宋体" w:hAnsi="宋体" w:eastAsia="宋体" w:cs="宋体"/>
          <w:b/>
          <w:sz w:val="52"/>
          <w:szCs w:val="24"/>
        </w:rPr>
      </w:pPr>
    </w:p>
    <w:p w14:paraId="3F35ACC1">
      <w:pPr>
        <w:jc w:val="center"/>
        <w:rPr>
          <w:rFonts w:hint="default"/>
          <w:b/>
          <w:sz w:val="48"/>
          <w:lang w:val="en-US" w:eastAsia="zh-CN"/>
        </w:rPr>
      </w:pPr>
      <w:r>
        <w:rPr>
          <w:rFonts w:hint="eastAsia" w:ascii="宋体" w:hAnsi="宋体" w:eastAsia="宋体" w:cs="宋体"/>
          <w:b/>
          <w:sz w:val="32"/>
          <w:szCs w:val="16"/>
        </w:rPr>
        <w:t>招标编号：202</w:t>
      </w:r>
      <w:r>
        <w:rPr>
          <w:rFonts w:hint="eastAsia" w:ascii="宋体" w:hAnsi="宋体" w:eastAsia="宋体" w:cs="宋体"/>
          <w:b/>
          <w:sz w:val="32"/>
          <w:szCs w:val="16"/>
          <w:lang w:val="en-US" w:eastAsia="zh-CN"/>
        </w:rPr>
        <w:t>5004</w:t>
      </w:r>
    </w:p>
    <w:p w14:paraId="41B6BEA9">
      <w:pPr>
        <w:jc w:val="both"/>
        <w:rPr>
          <w:rFonts w:hint="eastAsia"/>
          <w:b/>
          <w:sz w:val="48"/>
          <w:lang w:val="en-US" w:eastAsia="zh-CN"/>
        </w:rPr>
      </w:pPr>
    </w:p>
    <w:p w14:paraId="7AEBB3CF">
      <w:pPr>
        <w:jc w:val="both"/>
        <w:rPr>
          <w:rFonts w:hint="eastAsia"/>
          <w:b/>
          <w:sz w:val="48"/>
          <w:lang w:val="en-US" w:eastAsia="zh-CN"/>
        </w:rPr>
      </w:pPr>
    </w:p>
    <w:p w14:paraId="718E3F17">
      <w:pPr>
        <w:jc w:val="center"/>
        <w:rPr>
          <w:rFonts w:hint="eastAsia"/>
          <w:b/>
          <w:sz w:val="48"/>
          <w:lang w:val="en-US" w:eastAsia="zh-CN"/>
        </w:rPr>
      </w:pPr>
    </w:p>
    <w:p w14:paraId="417A4888">
      <w:pPr>
        <w:jc w:val="center"/>
        <w:rPr>
          <w:rFonts w:hint="eastAsia"/>
          <w:b/>
          <w:sz w:val="48"/>
          <w:lang w:val="en-US" w:eastAsia="zh-CN"/>
        </w:rPr>
      </w:pPr>
    </w:p>
    <w:p w14:paraId="4BF9BA84">
      <w:pPr>
        <w:jc w:val="center"/>
        <w:rPr>
          <w:rFonts w:hint="default" w:ascii="仿宋" w:hAnsi="仿宋" w:eastAsia="仿宋" w:cs="仿宋"/>
          <w:b/>
          <w:sz w:val="32"/>
          <w:szCs w:val="16"/>
          <w:lang w:val="en-US" w:eastAsia="zh-CN"/>
        </w:rPr>
      </w:pPr>
      <w:r>
        <w:rPr>
          <w:rFonts w:hint="eastAsia" w:ascii="仿宋" w:hAnsi="仿宋" w:eastAsia="仿宋" w:cs="仿宋"/>
          <w:b/>
          <w:sz w:val="32"/>
          <w:szCs w:val="16"/>
          <w:lang w:val="en-US" w:eastAsia="zh-CN"/>
        </w:rPr>
        <w:t>招标人：甘肃前进牧业科技有限责任公司</w:t>
      </w:r>
    </w:p>
    <w:p w14:paraId="4273F392">
      <w:pPr>
        <w:jc w:val="center"/>
        <w:rPr>
          <w:rFonts w:hint="eastAsia" w:ascii="仿宋" w:hAnsi="仿宋" w:eastAsia="仿宋" w:cs="仿宋"/>
          <w:b/>
          <w:sz w:val="32"/>
          <w:szCs w:val="16"/>
          <w:lang w:val="en-US" w:eastAsia="zh-CN"/>
        </w:rPr>
      </w:pPr>
      <w:r>
        <w:rPr>
          <w:rFonts w:hint="eastAsia" w:ascii="仿宋" w:hAnsi="仿宋" w:eastAsia="仿宋" w:cs="仿宋"/>
          <w:b/>
          <w:sz w:val="32"/>
          <w:szCs w:val="16"/>
          <w:lang w:val="en-US" w:eastAsia="zh-CN"/>
        </w:rPr>
        <w:t>二〇二五年二月</w:t>
      </w:r>
    </w:p>
    <w:p w14:paraId="2D228B79">
      <w:pPr>
        <w:jc w:val="center"/>
        <w:rPr>
          <w:rFonts w:hint="eastAsia" w:ascii="仿宋" w:hAnsi="仿宋" w:eastAsia="仿宋" w:cs="仿宋"/>
          <w:b/>
          <w:sz w:val="32"/>
          <w:szCs w:val="16"/>
          <w:lang w:val="en-US" w:eastAsia="zh-CN"/>
        </w:rPr>
      </w:pPr>
    </w:p>
    <w:p w14:paraId="2E1C5AF6">
      <w:pPr>
        <w:ind w:firstLine="2570" w:firstLineChars="800"/>
        <w:rPr>
          <w:rFonts w:hint="eastAsia" w:ascii="Calibri" w:hAnsi="Calibri" w:eastAsia="宋体" w:cs="Times New Roman"/>
          <w:b/>
          <w:bCs/>
          <w:sz w:val="32"/>
          <w:szCs w:val="40"/>
          <w:lang w:val="en-US" w:eastAsia="zh-CN"/>
        </w:rPr>
      </w:pPr>
    </w:p>
    <w:p w14:paraId="1D800968">
      <w:pPr>
        <w:ind w:firstLine="2570" w:firstLineChars="800"/>
        <w:rPr>
          <w:rFonts w:hint="eastAsia" w:ascii="Calibri" w:hAnsi="Calibri" w:eastAsia="宋体" w:cs="Times New Roman"/>
          <w:b/>
          <w:bCs/>
          <w:sz w:val="32"/>
          <w:szCs w:val="40"/>
          <w:lang w:val="en-US" w:eastAsia="zh-CN"/>
        </w:rPr>
      </w:pPr>
    </w:p>
    <w:p w14:paraId="09A558A3">
      <w:pPr>
        <w:ind w:firstLine="2570" w:firstLineChars="800"/>
        <w:rPr>
          <w:rFonts w:hint="eastAsia" w:ascii="Calibri" w:hAnsi="Calibri" w:eastAsia="宋体" w:cs="Times New Roman"/>
          <w:b/>
          <w:bCs/>
          <w:sz w:val="32"/>
          <w:szCs w:val="40"/>
          <w:lang w:val="en-US" w:eastAsia="zh-CN"/>
        </w:rPr>
      </w:pPr>
    </w:p>
    <w:p w14:paraId="3406BA4B">
      <w:pPr>
        <w:ind w:firstLine="2570" w:firstLineChars="800"/>
        <w:rPr>
          <w:rFonts w:hint="eastAsia" w:ascii="Calibri" w:hAnsi="Calibri" w:eastAsia="宋体" w:cs="Times New Roman"/>
          <w:b/>
          <w:bCs/>
          <w:sz w:val="32"/>
          <w:szCs w:val="40"/>
          <w:lang w:val="en-US" w:eastAsia="zh-CN"/>
        </w:rPr>
      </w:pPr>
    </w:p>
    <w:p w14:paraId="004D0B35">
      <w:pPr>
        <w:ind w:firstLine="2570" w:firstLineChars="800"/>
        <w:rPr>
          <w:rFonts w:hint="eastAsia" w:ascii="Calibri" w:hAnsi="Calibri" w:eastAsia="宋体" w:cs="Times New Roman"/>
          <w:b/>
          <w:bCs/>
          <w:sz w:val="32"/>
          <w:szCs w:val="40"/>
          <w:lang w:val="en-US" w:eastAsia="zh-CN"/>
        </w:rPr>
      </w:pPr>
      <w:r>
        <w:rPr>
          <w:rFonts w:hint="eastAsia" w:ascii="Calibri" w:hAnsi="Calibri" w:eastAsia="宋体" w:cs="Times New Roman"/>
          <w:b/>
          <w:bCs/>
          <w:sz w:val="32"/>
          <w:szCs w:val="40"/>
          <w:lang w:val="en-US" w:eastAsia="zh-CN"/>
        </w:rPr>
        <w:t>现场竞标流程及注意事项</w:t>
      </w:r>
    </w:p>
    <w:p w14:paraId="5B755966">
      <w:pPr>
        <w:numPr>
          <w:ilvl w:val="0"/>
          <w:numId w:val="1"/>
        </w:numP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000000"/>
          <w:spacing w:val="0"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36"/>
          <w:lang w:val="en-US" w:eastAsia="zh-CN"/>
        </w:rPr>
        <w:t>招标内容及要求：</w:t>
      </w:r>
    </w:p>
    <w:p w14:paraId="7AD15F3E">
      <w:pPr>
        <w:numPr>
          <w:ilvl w:val="0"/>
          <w:numId w:val="0"/>
        </w:numPr>
        <w:autoSpaceDE w:val="0"/>
        <w:autoSpaceDN w:val="0"/>
        <w:adjustRightInd w:val="0"/>
        <w:spacing w:line="560" w:lineRule="exact"/>
        <w:ind w:firstLine="560" w:firstLineChars="200"/>
        <w:rPr>
          <w:rFonts w:hint="eastAsia" w:ascii="宋体" w:hAnsi="宋体" w:eastAsia="宋体" w:cs="宋体"/>
          <w:i w:val="0"/>
          <w:iCs w:val="0"/>
          <w:caps w:val="0"/>
          <w:color w:val="111111"/>
          <w:spacing w:val="0"/>
          <w:kern w:val="0"/>
          <w:sz w:val="28"/>
          <w:szCs w:val="28"/>
          <w:lang w:val="en-US" w:eastAsia="zh-CN" w:bidi="ar"/>
        </w:rPr>
      </w:pP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000000"/>
          <w:spacing w:val="0"/>
          <w:kern w:val="0"/>
          <w:sz w:val="28"/>
          <w:szCs w:val="28"/>
          <w:lang w:val="en-US" w:eastAsia="zh-CN" w:bidi="ar"/>
        </w:rPr>
        <w:t>甘肃前进牧业</w:t>
      </w:r>
      <w:r>
        <w:rPr>
          <w:rFonts w:hint="eastAsia" w:ascii="宋体" w:hAnsi="宋体" w:cs="宋体"/>
          <w:b w:val="0"/>
          <w:bCs w:val="0"/>
          <w:i w:val="0"/>
          <w:iCs w:val="0"/>
          <w:caps w:val="0"/>
          <w:color w:val="000000"/>
          <w:spacing w:val="0"/>
          <w:kern w:val="0"/>
          <w:sz w:val="28"/>
          <w:szCs w:val="28"/>
          <w:lang w:val="en-US" w:eastAsia="zh-CN" w:bidi="ar"/>
        </w:rPr>
        <w:t>科技</w:t>
      </w: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000000"/>
          <w:spacing w:val="0"/>
          <w:kern w:val="0"/>
          <w:sz w:val="28"/>
          <w:szCs w:val="28"/>
          <w:lang w:val="en-US" w:eastAsia="zh-CN" w:bidi="ar"/>
        </w:rPr>
        <w:t>有限</w:t>
      </w:r>
      <w:r>
        <w:rPr>
          <w:rFonts w:hint="eastAsia" w:ascii="宋体" w:hAnsi="宋体" w:cs="宋体"/>
          <w:b w:val="0"/>
          <w:bCs w:val="0"/>
          <w:i w:val="0"/>
          <w:iCs w:val="0"/>
          <w:caps w:val="0"/>
          <w:color w:val="000000"/>
          <w:spacing w:val="0"/>
          <w:kern w:val="0"/>
          <w:sz w:val="28"/>
          <w:szCs w:val="28"/>
          <w:lang w:val="en-US" w:eastAsia="zh-CN" w:bidi="ar"/>
        </w:rPr>
        <w:t>责任</w:t>
      </w: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000000"/>
          <w:spacing w:val="0"/>
          <w:kern w:val="0"/>
          <w:sz w:val="28"/>
          <w:szCs w:val="28"/>
          <w:lang w:val="en-US" w:eastAsia="zh-CN" w:bidi="ar"/>
        </w:rPr>
        <w:t>公司所属牧场</w:t>
      </w:r>
      <w:r>
        <w:rPr>
          <w:rFonts w:hint="eastAsia" w:ascii="宋体" w:hAnsi="宋体" w:cs="宋体"/>
          <w:b w:val="0"/>
          <w:bCs w:val="0"/>
          <w:i w:val="0"/>
          <w:iCs w:val="0"/>
          <w:caps w:val="0"/>
          <w:color w:val="000000"/>
          <w:spacing w:val="0"/>
          <w:kern w:val="0"/>
          <w:sz w:val="28"/>
          <w:szCs w:val="28"/>
          <w:lang w:val="en-US" w:eastAsia="zh-CN" w:bidi="ar"/>
        </w:rPr>
        <w:t>临淘牛</w:t>
      </w: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000000"/>
          <w:spacing w:val="0"/>
          <w:kern w:val="0"/>
          <w:sz w:val="28"/>
          <w:szCs w:val="28"/>
          <w:lang w:val="en-US" w:eastAsia="zh-CN" w:bidi="ar"/>
        </w:rPr>
        <w:t>出</w:t>
      </w:r>
      <w:r>
        <w:rPr>
          <w:rFonts w:hint="eastAsia" w:ascii="宋体" w:hAnsi="宋体" w:cs="宋体"/>
          <w:b w:val="0"/>
          <w:bCs w:val="0"/>
          <w:i w:val="0"/>
          <w:iCs w:val="0"/>
          <w:caps w:val="0"/>
          <w:color w:val="000000"/>
          <w:spacing w:val="0"/>
          <w:kern w:val="0"/>
          <w:sz w:val="28"/>
          <w:szCs w:val="28"/>
          <w:lang w:val="en-US" w:eastAsia="zh-CN" w:bidi="ar"/>
        </w:rPr>
        <w:t>售，</w:t>
      </w:r>
      <w:r>
        <w:rPr>
          <w:rFonts w:hint="eastAsia" w:ascii="宋体" w:eastAsia="宋体" w:cs="宋体"/>
          <w:kern w:val="0"/>
          <w:sz w:val="28"/>
          <w:szCs w:val="28"/>
          <w:lang w:val="en-US" w:eastAsia="zh-CN"/>
        </w:rPr>
        <w:t>本次招标2025年3</w:t>
      </w:r>
      <w:r>
        <w:rPr>
          <w:rFonts w:hint="eastAsia" w:ascii="宋体" w:hAnsi="Calibri" w:eastAsia="宋体" w:cs="宋体"/>
          <w:kern w:val="0"/>
          <w:sz w:val="28"/>
          <w:szCs w:val="28"/>
          <w:lang w:val="en-US" w:eastAsia="zh-CN"/>
        </w:rPr>
        <w:t>月份</w:t>
      </w:r>
      <w:r>
        <w:rPr>
          <w:rFonts w:hint="eastAsia" w:ascii="宋体" w:eastAsia="宋体" w:cs="宋体"/>
          <w:kern w:val="0"/>
          <w:sz w:val="28"/>
          <w:szCs w:val="28"/>
          <w:lang w:val="en-US" w:eastAsia="zh-CN"/>
        </w:rPr>
        <w:t>。</w:t>
      </w:r>
      <w:r>
        <w:rPr>
          <w:rFonts w:hint="eastAsia" w:ascii="宋体" w:hAnsi="Calibri" w:eastAsia="宋体" w:cs="宋体"/>
          <w:kern w:val="0"/>
          <w:sz w:val="28"/>
          <w:szCs w:val="28"/>
          <w:lang w:val="en-US" w:eastAsia="zh-CN"/>
        </w:rPr>
        <w:t>预计荷斯坦牛临淘牛</w:t>
      </w:r>
      <w:r>
        <w:rPr>
          <w:rFonts w:hint="eastAsia" w:ascii="宋体" w:eastAsia="宋体" w:cs="宋体"/>
          <w:kern w:val="0"/>
          <w:sz w:val="28"/>
          <w:szCs w:val="28"/>
          <w:lang w:val="en-US" w:eastAsia="zh-CN"/>
        </w:rPr>
        <w:t>50</w:t>
      </w:r>
      <w:r>
        <w:rPr>
          <w:rFonts w:hint="eastAsia" w:ascii="宋体" w:hAnsi="Calibri" w:eastAsia="宋体" w:cs="宋体"/>
          <w:kern w:val="0"/>
          <w:sz w:val="28"/>
          <w:szCs w:val="28"/>
          <w:lang w:val="en-US" w:eastAsia="zh-CN"/>
        </w:rPr>
        <w:t>头</w:t>
      </w:r>
      <w:r>
        <w:rPr>
          <w:rFonts w:hint="eastAsia" w:ascii="宋体" w:eastAsia="宋体" w:cs="宋体"/>
          <w:kern w:val="0"/>
          <w:sz w:val="28"/>
          <w:szCs w:val="28"/>
          <w:lang w:val="en-US" w:eastAsia="zh-CN"/>
        </w:rPr>
        <w:t>，</w:t>
      </w:r>
      <w:r>
        <w:rPr>
          <w:rFonts w:hint="eastAsia" w:ascii="宋体" w:hAnsi="宋体" w:eastAsia="宋体" w:cs="宋体"/>
          <w:i w:val="0"/>
          <w:iCs w:val="0"/>
          <w:caps w:val="0"/>
          <w:color w:val="111111"/>
          <w:spacing w:val="0"/>
          <w:kern w:val="0"/>
          <w:sz w:val="28"/>
          <w:szCs w:val="28"/>
          <w:shd w:val="clear" w:color="auto" w:fill="FFFFFF"/>
          <w:lang w:val="en-US" w:eastAsia="zh-CN" w:bidi="ar"/>
        </w:rPr>
        <w:t>采取公开招标方式</w:t>
      </w:r>
      <w:r>
        <w:rPr>
          <w:rFonts w:hint="eastAsia" w:ascii="宋体" w:hAnsi="宋体" w:cs="宋体"/>
          <w:i w:val="0"/>
          <w:iCs w:val="0"/>
          <w:caps w:val="0"/>
          <w:color w:val="111111"/>
          <w:spacing w:val="0"/>
          <w:kern w:val="0"/>
          <w:sz w:val="28"/>
          <w:szCs w:val="28"/>
          <w:shd w:val="clear" w:color="auto" w:fill="FFFFFF"/>
          <w:lang w:val="en-US" w:eastAsia="zh-CN" w:bidi="ar"/>
        </w:rPr>
        <w:t>出售</w:t>
      </w:r>
      <w:r>
        <w:rPr>
          <w:rFonts w:hint="eastAsia" w:ascii="宋体" w:hAnsi="宋体" w:eastAsia="宋体" w:cs="宋体"/>
          <w:i w:val="0"/>
          <w:iCs w:val="0"/>
          <w:caps w:val="0"/>
          <w:color w:val="111111"/>
          <w:spacing w:val="0"/>
          <w:kern w:val="0"/>
          <w:sz w:val="28"/>
          <w:szCs w:val="28"/>
          <w:shd w:val="clear" w:color="auto" w:fill="FFFFFF"/>
          <w:lang w:val="en-US" w:eastAsia="zh-CN" w:bidi="ar"/>
        </w:rPr>
        <w:t>。</w:t>
      </w:r>
    </w:p>
    <w:p w14:paraId="2F8F71E4">
      <w:pPr>
        <w:numPr>
          <w:ilvl w:val="0"/>
          <w:numId w:val="1"/>
        </w:numPr>
        <w:ind w:left="0" w:leftChars="0" w:firstLine="0" w:firstLineChars="0"/>
        <w:rPr>
          <w:rFonts w:hint="eastAsia" w:ascii="宋体" w:hAnsi="宋体" w:eastAsia="宋体" w:cs="宋体"/>
          <w:b/>
          <w:bCs/>
          <w:i w:val="0"/>
          <w:iCs w:val="0"/>
          <w:caps w:val="0"/>
          <w:color w:val="000000"/>
          <w:spacing w:val="0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000000"/>
          <w:spacing w:val="0"/>
          <w:sz w:val="28"/>
          <w:szCs w:val="28"/>
          <w:lang w:val="en-US" w:eastAsia="zh-CN"/>
        </w:rPr>
        <w:t>招标项目：</w:t>
      </w:r>
    </w:p>
    <w:p w14:paraId="0C7343B8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wordWrap/>
        <w:spacing w:before="0" w:beforeAutospacing="0" w:after="0" w:afterAutospacing="0" w:line="346" w:lineRule="atLeast"/>
        <w:ind w:left="0" w:right="0" w:firstLine="0"/>
        <w:jc w:val="left"/>
        <w:rPr>
          <w:rFonts w:hint="default" w:ascii="Arial" w:hAnsi="Arial" w:eastAsia="宋体" w:cs="Arial"/>
          <w:i w:val="0"/>
          <w:iCs w:val="0"/>
          <w:caps w:val="0"/>
          <w:color w:val="111111"/>
          <w:spacing w:val="0"/>
          <w:kern w:val="0"/>
          <w:sz w:val="28"/>
          <w:szCs w:val="28"/>
          <w:shd w:val="clear" w:color="auto" w:fill="FFFFFF"/>
          <w:lang w:val="en-US" w:eastAsia="zh-CN" w:bidi="ar"/>
        </w:rPr>
      </w:pPr>
      <w:r>
        <w:rPr>
          <w:rFonts w:hint="default" w:ascii="Arial" w:hAnsi="Arial" w:eastAsia="宋体" w:cs="Arial"/>
          <w:i w:val="0"/>
          <w:iCs w:val="0"/>
          <w:caps w:val="0"/>
          <w:color w:val="111111"/>
          <w:spacing w:val="0"/>
          <w:kern w:val="0"/>
          <w:sz w:val="19"/>
          <w:szCs w:val="19"/>
          <w:shd w:val="clear" w:color="auto" w:fill="FFFFFF"/>
          <w:lang w:val="en-US" w:eastAsia="zh-CN" w:bidi="ar"/>
        </w:rPr>
        <w:t> </w:t>
      </w:r>
      <w:r>
        <w:rPr>
          <w:rFonts w:hint="eastAsia" w:ascii="Arial" w:hAnsi="Arial" w:eastAsia="宋体" w:cs="Arial"/>
          <w:i w:val="0"/>
          <w:iCs w:val="0"/>
          <w:caps w:val="0"/>
          <w:color w:val="111111"/>
          <w:spacing w:val="0"/>
          <w:kern w:val="0"/>
          <w:sz w:val="19"/>
          <w:szCs w:val="19"/>
          <w:shd w:val="clear" w:color="auto" w:fill="FFFFFF"/>
          <w:lang w:val="en-US" w:eastAsia="zh-CN" w:bidi="ar"/>
        </w:rPr>
        <w:t xml:space="preserve">     </w:t>
      </w:r>
      <w:r>
        <w:rPr>
          <w:rFonts w:hint="default" w:ascii="Arial" w:hAnsi="Arial" w:eastAsia="宋体" w:cs="Arial"/>
          <w:i w:val="0"/>
          <w:iCs w:val="0"/>
          <w:caps w:val="0"/>
          <w:color w:val="111111"/>
          <w:spacing w:val="0"/>
          <w:kern w:val="0"/>
          <w:sz w:val="28"/>
          <w:szCs w:val="28"/>
          <w:shd w:val="clear" w:color="auto" w:fill="FFFFFF"/>
          <w:lang w:val="en-US" w:eastAsia="zh-CN" w:bidi="ar"/>
        </w:rPr>
        <w:t>一标段：</w:t>
      </w:r>
      <w:r>
        <w:rPr>
          <w:rFonts w:hint="eastAsia" w:ascii="Arial" w:hAnsi="Arial" w:eastAsia="宋体" w:cs="Arial"/>
          <w:i w:val="0"/>
          <w:iCs w:val="0"/>
          <w:caps w:val="0"/>
          <w:color w:val="111111"/>
          <w:spacing w:val="0"/>
          <w:kern w:val="0"/>
          <w:sz w:val="28"/>
          <w:szCs w:val="28"/>
          <w:shd w:val="clear" w:color="auto" w:fill="FFFFFF"/>
          <w:lang w:val="en-US" w:eastAsia="zh-CN" w:bidi="ar"/>
        </w:rPr>
        <w:t>临淘牛</w:t>
      </w:r>
    </w:p>
    <w:p w14:paraId="18BB99D3">
      <w:pPr>
        <w:numPr>
          <w:ilvl w:val="0"/>
          <w:numId w:val="1"/>
        </w:numPr>
        <w:ind w:left="0" w:leftChars="0" w:firstLine="0" w:firstLineChars="0"/>
        <w:rPr>
          <w:rFonts w:hint="eastAsia" w:ascii="仿宋" w:hAnsi="仿宋" w:eastAsia="仿宋" w:cs="仿宋"/>
          <w:b/>
          <w:bCs/>
          <w:i w:val="0"/>
          <w:iCs w:val="0"/>
          <w:caps w:val="0"/>
          <w:color w:val="000000"/>
          <w:spacing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/>
          <w:bCs/>
          <w:i w:val="0"/>
          <w:iCs w:val="0"/>
          <w:caps w:val="0"/>
          <w:color w:val="000000"/>
          <w:spacing w:val="0"/>
          <w:sz w:val="28"/>
          <w:szCs w:val="28"/>
          <w:lang w:val="en-US" w:eastAsia="zh-CN"/>
        </w:rPr>
        <w:t>竞标时间、地点：</w:t>
      </w:r>
    </w:p>
    <w:p w14:paraId="2E8C63EE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wordWrap/>
        <w:spacing w:before="0" w:beforeAutospacing="0" w:after="0" w:afterAutospacing="0" w:line="346" w:lineRule="atLeast"/>
        <w:ind w:right="0" w:firstLine="560" w:firstLineChars="200"/>
        <w:jc w:val="left"/>
        <w:rPr>
          <w:rFonts w:hint="default" w:ascii="Arial" w:hAnsi="Arial" w:eastAsia="宋体" w:cs="Arial"/>
          <w:i w:val="0"/>
          <w:iCs w:val="0"/>
          <w:caps w:val="0"/>
          <w:color w:val="111111"/>
          <w:spacing w:val="0"/>
          <w:kern w:val="0"/>
          <w:sz w:val="28"/>
          <w:szCs w:val="28"/>
          <w:shd w:val="clear" w:color="auto" w:fill="FFFFFF"/>
          <w:lang w:val="en-US" w:eastAsia="zh-CN" w:bidi="ar"/>
        </w:rPr>
      </w:pPr>
      <w:r>
        <w:rPr>
          <w:rFonts w:hint="eastAsia" w:ascii="Arial" w:hAnsi="Arial" w:eastAsia="宋体" w:cs="Arial"/>
          <w:i w:val="0"/>
          <w:iCs w:val="0"/>
          <w:caps w:val="0"/>
          <w:color w:val="111111"/>
          <w:spacing w:val="0"/>
          <w:kern w:val="0"/>
          <w:sz w:val="28"/>
          <w:szCs w:val="28"/>
          <w:shd w:val="clear" w:color="auto" w:fill="FFFFFF"/>
          <w:lang w:val="en-US" w:eastAsia="zh-CN" w:bidi="ar"/>
        </w:rPr>
        <w:t>一标段：2025年2月27日8:30</w:t>
      </w:r>
    </w:p>
    <w:p w14:paraId="188B3176">
      <w:pPr>
        <w:numPr>
          <w:ilvl w:val="0"/>
          <w:numId w:val="0"/>
        </w:numPr>
        <w:ind w:leftChars="0"/>
        <w:rPr>
          <w:rFonts w:hint="eastAsia" w:ascii="仿宋" w:hAnsi="仿宋" w:eastAsia="仿宋" w:cs="仿宋"/>
          <w:b/>
          <w:bCs/>
          <w:i w:val="0"/>
          <w:iCs w:val="0"/>
          <w:caps w:val="0"/>
          <w:color w:val="000000"/>
          <w:spacing w:val="0"/>
          <w:sz w:val="28"/>
          <w:szCs w:val="28"/>
          <w:u w:val="none"/>
          <w:lang w:val="en-US" w:eastAsia="zh-CN"/>
        </w:rPr>
      </w:pPr>
      <w:r>
        <w:rPr>
          <w:rFonts w:hint="eastAsia" w:ascii="仿宋" w:hAnsi="仿宋" w:eastAsia="仿宋" w:cs="仿宋"/>
          <w:b/>
          <w:bCs/>
          <w:i w:val="0"/>
          <w:iCs w:val="0"/>
          <w:caps w:val="0"/>
          <w:color w:val="000000"/>
          <w:spacing w:val="0"/>
          <w:sz w:val="28"/>
          <w:szCs w:val="28"/>
          <w:u w:val="none"/>
          <w:lang w:val="en-US" w:eastAsia="zh-CN"/>
        </w:rPr>
        <w:t>四、竞标过程注意事项：</w:t>
      </w:r>
    </w:p>
    <w:p w14:paraId="4E08995B">
      <w:pPr>
        <w:ind w:firstLine="560" w:firstLineChars="200"/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000000"/>
          <w:spacing w:val="0"/>
          <w:sz w:val="28"/>
          <w:szCs w:val="28"/>
          <w:u w:val="none"/>
          <w:lang w:val="en-US" w:eastAsia="zh-CN"/>
        </w:rPr>
        <w:t>1、</w:t>
      </w:r>
      <w:r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  <w:t>竞标过程中禁止互相交流，有互相交流者将取消竞标资格。</w:t>
      </w:r>
    </w:p>
    <w:p w14:paraId="2B39CC86">
      <w:pPr>
        <w:ind w:firstLine="560" w:firstLineChars="200"/>
        <w:rPr>
          <w:rFonts w:hint="default" w:ascii="仿宋" w:hAnsi="仿宋" w:eastAsia="仿宋" w:cs="仿宋"/>
          <w:color w:val="auto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  <w:t>2、参标人报价后将报价单自行密封交由监标人保管。</w:t>
      </w:r>
    </w:p>
    <w:p w14:paraId="2F408E29">
      <w:pPr>
        <w:numPr>
          <w:ilvl w:val="0"/>
          <w:numId w:val="0"/>
        </w:numPr>
        <w:ind w:firstLine="560" w:firstLineChars="200"/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  <w:t>3、竞标标段报价结束后，评标小组评选出中标客户并现场公布竞标结果。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000000"/>
          <w:spacing w:val="0"/>
          <w:sz w:val="28"/>
          <w:szCs w:val="28"/>
          <w:lang w:val="en-US" w:eastAsia="zh-CN"/>
        </w:rPr>
        <w:t>如竞标价格未达到预期价格经评标小组人员协商后进行公布。</w:t>
      </w:r>
    </w:p>
    <w:p w14:paraId="0B9B79A5">
      <w:pPr>
        <w:ind w:firstLine="560" w:firstLineChars="200"/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  <w:t>4、如果出现恶意竞标或</w:t>
      </w:r>
      <w:r>
        <w:rPr>
          <w:rFonts w:hint="eastAsia" w:ascii="仿宋" w:hAnsi="仿宋" w:eastAsia="仿宋" w:cs="仿宋"/>
          <w:color w:val="auto"/>
          <w:sz w:val="28"/>
          <w:szCs w:val="28"/>
        </w:rPr>
        <w:t>发生分歧，不能积极协商</w:t>
      </w:r>
      <w:r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  <w:t>解决</w:t>
      </w:r>
      <w:r>
        <w:rPr>
          <w:rFonts w:hint="eastAsia" w:ascii="仿宋" w:hAnsi="仿宋" w:eastAsia="仿宋" w:cs="仿宋"/>
          <w:color w:val="auto"/>
          <w:sz w:val="28"/>
          <w:szCs w:val="28"/>
        </w:rPr>
        <w:t>，致使矛盾扩大</w:t>
      </w:r>
      <w:r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  <w:t>，将取消本次及以后参标资格。</w:t>
      </w:r>
    </w:p>
    <w:p w14:paraId="7224A503">
      <w:pPr>
        <w:ind w:firstLine="560" w:firstLineChars="200"/>
        <w:rPr>
          <w:rFonts w:hint="default" w:ascii="仿宋" w:hAnsi="仿宋" w:eastAsia="仿宋" w:cs="仿宋"/>
          <w:color w:val="auto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  <w:t>5、牧场报送临淘牛当日起，客户需在当日内过磅拉走，临淘牛装车前不空槽。</w:t>
      </w:r>
    </w:p>
    <w:p w14:paraId="0A0DA774">
      <w:pPr>
        <w:numPr>
          <w:ilvl w:val="0"/>
          <w:numId w:val="0"/>
        </w:numPr>
        <w:ind w:firstLine="560"/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  <w:t>6、牛只装车过磅付款后，牧场工作人员核实牛款到账，牛车才能离开牧场。</w:t>
      </w:r>
    </w:p>
    <w:p w14:paraId="1BF04D53">
      <w:pPr>
        <w:numPr>
          <w:ilvl w:val="0"/>
          <w:numId w:val="0"/>
        </w:numPr>
        <w:ind w:firstLine="560"/>
        <w:rPr>
          <w:rFonts w:hint="default" w:ascii="仿宋" w:hAnsi="仿宋" w:eastAsia="仿宋" w:cs="仿宋"/>
          <w:color w:val="auto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  <w:t>7、客户中标后自身原因导致不拉牛或降价拉牛等原因，将扣除保证金及拉入公司黑名单3年内不在合作。</w:t>
      </w:r>
    </w:p>
    <w:p w14:paraId="3B77DD4B">
      <w:pPr>
        <w:numPr>
          <w:ilvl w:val="0"/>
          <w:numId w:val="0"/>
        </w:numP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000000"/>
          <w:spacing w:val="0"/>
          <w:sz w:val="28"/>
          <w:szCs w:val="28"/>
          <w:lang w:val="en-US" w:eastAsia="zh-CN"/>
        </w:rPr>
      </w:pPr>
    </w:p>
    <w:p w14:paraId="1D6878DD">
      <w:pPr>
        <w:numPr>
          <w:ilvl w:val="0"/>
          <w:numId w:val="0"/>
        </w:numPr>
        <w:jc w:val="both"/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  <w:t>附件：</w:t>
      </w:r>
    </w:p>
    <w:p w14:paraId="286299F8">
      <w:pPr>
        <w:numPr>
          <w:ilvl w:val="0"/>
          <w:numId w:val="0"/>
        </w:numPr>
        <w:jc w:val="both"/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</w:pPr>
    </w:p>
    <w:p w14:paraId="3EB86444">
      <w:pPr>
        <w:numPr>
          <w:ilvl w:val="0"/>
          <w:numId w:val="0"/>
        </w:numPr>
        <w:jc w:val="both"/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</w:pPr>
    </w:p>
    <w:p w14:paraId="390C0647">
      <w:pPr>
        <w:numPr>
          <w:ilvl w:val="0"/>
          <w:numId w:val="0"/>
        </w:numPr>
        <w:jc w:val="both"/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</w:pPr>
    </w:p>
    <w:p w14:paraId="4E8C96FE">
      <w:pPr>
        <w:keepNext/>
        <w:keepLines/>
        <w:widowControl w:val="0"/>
        <w:spacing w:line="360" w:lineRule="auto"/>
        <w:ind w:right="0" w:rightChars="0" w:firstLine="3534" w:firstLineChars="1100"/>
        <w:jc w:val="both"/>
        <w:outlineLvl w:val="2"/>
        <w:rPr>
          <w:rFonts w:ascii="宋体" w:hAnsi="宋体" w:eastAsia="宋体" w:cs="Times New Roman"/>
          <w:b/>
          <w:bCs/>
          <w:kern w:val="2"/>
          <w:sz w:val="28"/>
          <w:szCs w:val="32"/>
          <w:lang w:val="en-US" w:eastAsia="zh-CN" w:bidi="ar-SA"/>
        </w:rPr>
      </w:pPr>
      <w:r>
        <w:rPr>
          <w:rFonts w:hint="eastAsia" w:ascii="宋体" w:hAnsi="宋体" w:eastAsia="宋体" w:cs="Times New Roman"/>
          <w:b/>
          <w:bCs/>
          <w:kern w:val="2"/>
          <w:sz w:val="32"/>
          <w:szCs w:val="32"/>
          <w:lang w:val="en-US" w:eastAsia="zh-CN" w:bidi="ar-SA"/>
        </w:rPr>
        <w:t>一、</w:t>
      </w:r>
      <w:r>
        <w:rPr>
          <w:rFonts w:hint="eastAsia" w:ascii="宋体" w:hAnsi="宋体" w:eastAsia="宋体" w:cs="Times New Roman"/>
          <w:b/>
          <w:bCs/>
          <w:kern w:val="2"/>
          <w:sz w:val="28"/>
          <w:szCs w:val="32"/>
          <w:lang w:val="en-US" w:eastAsia="zh-CN" w:bidi="ar-SA"/>
        </w:rPr>
        <w:t>投标函</w:t>
      </w:r>
    </w:p>
    <w:p w14:paraId="55FAE5D6">
      <w:pPr>
        <w:spacing w:line="360" w:lineRule="auto"/>
        <w:ind w:right="105"/>
        <w:rPr>
          <w:rFonts w:ascii="宋体" w:hAnsi="宋体" w:eastAsia="宋体" w:cs="Times New Roman"/>
          <w:szCs w:val="21"/>
        </w:rPr>
      </w:pPr>
    </w:p>
    <w:p w14:paraId="7F8E44F1">
      <w:pPr>
        <w:spacing w:line="360" w:lineRule="auto"/>
        <w:ind w:right="105"/>
        <w:rPr>
          <w:rFonts w:ascii="宋体" w:hAnsi="宋体" w:eastAsia="宋体" w:cs="Times New Roman"/>
          <w:sz w:val="24"/>
        </w:rPr>
      </w:pPr>
      <w:r>
        <w:rPr>
          <w:rFonts w:hint="eastAsia" w:ascii="宋体" w:hAnsi="宋体" w:eastAsia="宋体" w:cs="Times New Roman"/>
          <w:sz w:val="24"/>
          <w:u w:val="single"/>
        </w:rPr>
        <w:t>　　　　　　　　　</w:t>
      </w:r>
      <w:r>
        <w:rPr>
          <w:rFonts w:hint="eastAsia" w:ascii="宋体" w:hAnsi="宋体" w:eastAsia="宋体" w:cs="Times New Roman"/>
          <w:sz w:val="24"/>
        </w:rPr>
        <w:t>（招标人名称）：</w:t>
      </w:r>
    </w:p>
    <w:p w14:paraId="0E34FB8B">
      <w:pPr>
        <w:numPr>
          <w:ilvl w:val="0"/>
          <w:numId w:val="2"/>
        </w:numPr>
        <w:spacing w:line="360" w:lineRule="auto"/>
        <w:ind w:right="105" w:firstLine="480" w:firstLineChars="200"/>
        <w:rPr>
          <w:rFonts w:hint="eastAsia" w:ascii="宋体" w:hAnsi="宋体" w:eastAsia="宋体" w:cs="Times New Roman"/>
          <w:sz w:val="24"/>
          <w:lang w:val="en-US" w:eastAsia="zh-CN"/>
        </w:rPr>
      </w:pPr>
      <w:r>
        <w:rPr>
          <w:rFonts w:hint="eastAsia" w:ascii="宋体" w:hAnsi="宋体" w:eastAsia="宋体" w:cs="Times New Roman"/>
          <w:sz w:val="24"/>
        </w:rPr>
        <w:t>我方已仔细</w:t>
      </w:r>
      <w:r>
        <w:rPr>
          <w:rFonts w:hint="eastAsia" w:ascii="宋体" w:hAnsi="宋体" w:eastAsia="宋体" w:cs="Times New Roman"/>
          <w:sz w:val="24"/>
          <w:lang w:val="en-US" w:eastAsia="zh-CN"/>
        </w:rPr>
        <w:t>阅读</w:t>
      </w:r>
      <w:r>
        <w:rPr>
          <w:rFonts w:hint="eastAsia" w:ascii="宋体" w:hAnsi="宋体" w:eastAsia="宋体" w:cs="Times New Roman"/>
          <w:sz w:val="24"/>
        </w:rPr>
        <w:t>了</w:t>
      </w:r>
      <w:r>
        <w:rPr>
          <w:rFonts w:hint="eastAsia" w:ascii="宋体" w:hAnsi="宋体" w:eastAsia="宋体" w:cs="Times New Roman"/>
          <w:sz w:val="24"/>
          <w:u w:val="single"/>
        </w:rPr>
        <w:t>　　　　　　　　　</w:t>
      </w:r>
      <w:r>
        <w:rPr>
          <w:rFonts w:hint="eastAsia" w:ascii="宋体" w:hAnsi="宋体" w:eastAsia="宋体" w:cs="Times New Roman"/>
          <w:sz w:val="24"/>
        </w:rPr>
        <w:t>（项目名称）招标文件的全部内容，愿意以人民币（大写）</w:t>
      </w:r>
      <w:r>
        <w:rPr>
          <w:rFonts w:hint="eastAsia" w:ascii="宋体" w:hAnsi="宋体" w:eastAsia="宋体" w:cs="Times New Roman"/>
          <w:sz w:val="24"/>
          <w:u w:val="single"/>
        </w:rPr>
        <w:t>　　　　　　</w:t>
      </w:r>
      <w:r>
        <w:rPr>
          <w:rFonts w:hint="eastAsia" w:ascii="宋体" w:hAnsi="宋体" w:eastAsia="宋体" w:cs="Times New Roman"/>
          <w:sz w:val="24"/>
        </w:rPr>
        <w:t>元（￥</w:t>
      </w:r>
      <w:r>
        <w:rPr>
          <w:rFonts w:hint="eastAsia" w:ascii="宋体" w:hAnsi="宋体" w:eastAsia="宋体" w:cs="Times New Roman"/>
          <w:sz w:val="24"/>
          <w:u w:val="single"/>
        </w:rPr>
        <w:t>　　　　　　</w:t>
      </w:r>
      <w:r>
        <w:rPr>
          <w:rFonts w:hint="eastAsia" w:ascii="宋体" w:hAnsi="宋体" w:eastAsia="宋体" w:cs="Times New Roman"/>
          <w:sz w:val="24"/>
        </w:rPr>
        <w:t>）的投标</w:t>
      </w:r>
      <w:r>
        <w:rPr>
          <w:rFonts w:hint="eastAsia" w:ascii="宋体" w:hAnsi="宋体" w:eastAsia="宋体" w:cs="Times New Roman"/>
          <w:sz w:val="24"/>
          <w:lang w:val="en-US" w:eastAsia="zh-CN"/>
        </w:rPr>
        <w:t>保证金进行此次招标。</w:t>
      </w:r>
    </w:p>
    <w:p w14:paraId="712114FE">
      <w:pPr>
        <w:numPr>
          <w:ilvl w:val="0"/>
          <w:numId w:val="0"/>
        </w:numPr>
        <w:spacing w:line="360" w:lineRule="auto"/>
        <w:ind w:right="105" w:rightChars="0" w:firstLine="480" w:firstLineChars="200"/>
        <w:rPr>
          <w:rFonts w:hint="eastAsia" w:ascii="宋体" w:hAnsi="宋体" w:eastAsia="宋体" w:cs="Times New Roman"/>
          <w:sz w:val="24"/>
        </w:rPr>
      </w:pPr>
      <w:r>
        <w:rPr>
          <w:rFonts w:hint="eastAsia" w:ascii="宋体" w:hAnsi="宋体" w:eastAsia="宋体" w:cs="Times New Roman"/>
          <w:sz w:val="24"/>
        </w:rPr>
        <w:t>2．我方承诺在投标有效期内不修改、撤销投标文件。</w:t>
      </w:r>
    </w:p>
    <w:p w14:paraId="3DEE8ADD">
      <w:pPr>
        <w:spacing w:line="360" w:lineRule="auto"/>
        <w:ind w:right="105" w:firstLine="480" w:firstLineChars="200"/>
        <w:rPr>
          <w:rFonts w:hint="eastAsia" w:ascii="宋体" w:hAnsi="宋体" w:eastAsia="宋体" w:cs="Times New Roman"/>
          <w:sz w:val="24"/>
          <w:lang w:val="en-US" w:eastAsia="zh-CN"/>
        </w:rPr>
      </w:pPr>
      <w:r>
        <w:rPr>
          <w:rFonts w:hint="eastAsia" w:ascii="宋体" w:hAnsi="宋体" w:eastAsia="宋体" w:cs="Times New Roman"/>
          <w:sz w:val="24"/>
          <w:lang w:val="en-US" w:eastAsia="zh-CN"/>
        </w:rPr>
        <w:t>3</w:t>
      </w:r>
      <w:r>
        <w:rPr>
          <w:rFonts w:hint="eastAsia" w:ascii="宋体" w:hAnsi="宋体" w:eastAsia="宋体" w:cs="Times New Roman"/>
          <w:sz w:val="24"/>
        </w:rPr>
        <w:t>．如我方中标：我方承诺在收到中标通知后，在</w:t>
      </w:r>
      <w:r>
        <w:rPr>
          <w:rFonts w:hint="eastAsia" w:ascii="宋体" w:hAnsi="宋体" w:eastAsia="宋体" w:cs="Times New Roman"/>
          <w:sz w:val="24"/>
          <w:lang w:val="en-US" w:eastAsia="zh-CN"/>
        </w:rPr>
        <w:t>1-2个工作日内完成拉运。</w:t>
      </w:r>
    </w:p>
    <w:p w14:paraId="0EFBBD36">
      <w:pPr>
        <w:spacing w:line="360" w:lineRule="auto"/>
        <w:ind w:right="105" w:firstLine="480" w:firstLineChars="200"/>
        <w:rPr>
          <w:rFonts w:hint="eastAsia" w:ascii="宋体" w:hAnsi="宋体" w:eastAsia="宋体" w:cs="Times New Roman"/>
          <w:sz w:val="24"/>
          <w:lang w:eastAsia="zh-CN"/>
        </w:rPr>
      </w:pPr>
      <w:r>
        <w:rPr>
          <w:rFonts w:hint="eastAsia" w:ascii="宋体" w:hAnsi="宋体" w:eastAsia="宋体" w:cs="Times New Roman"/>
          <w:sz w:val="24"/>
          <w:lang w:val="en-US" w:eastAsia="zh-CN"/>
        </w:rPr>
        <w:t>4</w:t>
      </w:r>
      <w:r>
        <w:rPr>
          <w:rFonts w:hint="eastAsia" w:ascii="宋体" w:hAnsi="宋体" w:eastAsia="宋体" w:cs="Times New Roman"/>
          <w:sz w:val="24"/>
        </w:rPr>
        <w:t>．我方在此声明，所递交的投标文件及有关资料内容完整、真实和准确</w:t>
      </w:r>
      <w:r>
        <w:rPr>
          <w:rFonts w:hint="eastAsia" w:ascii="宋体" w:hAnsi="宋体" w:eastAsia="宋体" w:cs="Times New Roman"/>
          <w:sz w:val="24"/>
          <w:lang w:eastAsia="zh-CN"/>
        </w:rPr>
        <w:t>。</w:t>
      </w:r>
    </w:p>
    <w:p w14:paraId="3C18432D">
      <w:pPr>
        <w:spacing w:line="360" w:lineRule="auto"/>
        <w:ind w:right="105" w:firstLine="2976" w:firstLineChars="1240"/>
        <w:rPr>
          <w:rFonts w:hint="eastAsia" w:ascii="宋体" w:hAnsi="宋体" w:eastAsia="宋体" w:cs="Times New Roman"/>
          <w:sz w:val="24"/>
        </w:rPr>
      </w:pPr>
    </w:p>
    <w:p w14:paraId="0DAFA895">
      <w:pPr>
        <w:spacing w:line="360" w:lineRule="auto"/>
        <w:ind w:right="105" w:firstLine="2976" w:firstLineChars="1240"/>
        <w:rPr>
          <w:rFonts w:ascii="宋体" w:hAnsi="宋体" w:eastAsia="宋体" w:cs="Times New Roman"/>
          <w:sz w:val="24"/>
        </w:rPr>
      </w:pPr>
      <w:r>
        <w:rPr>
          <w:rFonts w:hint="eastAsia" w:ascii="宋体" w:hAnsi="宋体" w:eastAsia="宋体" w:cs="Times New Roman"/>
          <w:sz w:val="24"/>
        </w:rPr>
        <w:t>投标人：</w:t>
      </w:r>
      <w:r>
        <w:rPr>
          <w:rFonts w:hint="eastAsia" w:ascii="宋体" w:hAnsi="宋体" w:eastAsia="宋体" w:cs="Times New Roman"/>
          <w:sz w:val="24"/>
          <w:u w:val="single"/>
        </w:rPr>
        <w:t>　　　　　　　　　</w:t>
      </w:r>
      <w:r>
        <w:rPr>
          <w:rFonts w:hint="eastAsia" w:ascii="宋体" w:hAnsi="宋体" w:eastAsia="宋体" w:cs="Times New Roman"/>
          <w:sz w:val="24"/>
        </w:rPr>
        <w:t>（盖单位章）</w:t>
      </w:r>
    </w:p>
    <w:p w14:paraId="10E2D7BD">
      <w:pPr>
        <w:spacing w:line="360" w:lineRule="auto"/>
        <w:ind w:right="105" w:firstLine="2976" w:firstLineChars="1240"/>
        <w:rPr>
          <w:rFonts w:ascii="宋体" w:hAnsi="宋体" w:eastAsia="宋体" w:cs="Times New Roman"/>
          <w:sz w:val="24"/>
        </w:rPr>
      </w:pPr>
      <w:r>
        <w:rPr>
          <w:rFonts w:hint="eastAsia" w:ascii="宋体" w:hAnsi="宋体" w:eastAsia="宋体" w:cs="Times New Roman"/>
          <w:sz w:val="24"/>
        </w:rPr>
        <w:t>法定代表人或其委托代理人：</w:t>
      </w:r>
      <w:r>
        <w:rPr>
          <w:rFonts w:hint="eastAsia" w:ascii="宋体" w:hAnsi="宋体" w:eastAsia="宋体" w:cs="Times New Roman"/>
          <w:sz w:val="24"/>
          <w:u w:val="single"/>
        </w:rPr>
        <w:t>　　　　　</w:t>
      </w:r>
      <w:r>
        <w:rPr>
          <w:rFonts w:hint="eastAsia" w:ascii="宋体" w:hAnsi="宋体" w:eastAsia="宋体" w:cs="Times New Roman"/>
          <w:sz w:val="24"/>
        </w:rPr>
        <w:t>（签字或盖章）</w:t>
      </w:r>
    </w:p>
    <w:p w14:paraId="54A534B8">
      <w:pPr>
        <w:spacing w:line="360" w:lineRule="auto"/>
        <w:ind w:right="105" w:firstLine="2976" w:firstLineChars="1240"/>
        <w:rPr>
          <w:rFonts w:ascii="宋体" w:hAnsi="宋体" w:eastAsia="宋体" w:cs="Times New Roman"/>
          <w:sz w:val="24"/>
        </w:rPr>
      </w:pPr>
      <w:r>
        <w:rPr>
          <w:rFonts w:hint="eastAsia" w:ascii="宋体" w:hAnsi="宋体" w:eastAsia="宋体" w:cs="Times New Roman"/>
          <w:sz w:val="24"/>
        </w:rPr>
        <w:t>电话：</w:t>
      </w:r>
      <w:r>
        <w:rPr>
          <w:rFonts w:hint="eastAsia" w:ascii="宋体" w:hAnsi="宋体" w:eastAsia="宋体" w:cs="Times New Roman"/>
          <w:sz w:val="24"/>
          <w:u w:val="single"/>
        </w:rPr>
        <w:t>　　　　　　</w:t>
      </w:r>
    </w:p>
    <w:p w14:paraId="69FFB8B1">
      <w:pPr>
        <w:spacing w:line="360" w:lineRule="auto"/>
        <w:ind w:right="105"/>
        <w:rPr>
          <w:rFonts w:ascii="宋体" w:hAnsi="宋体" w:eastAsia="宋体" w:cs="Times New Roman"/>
          <w:sz w:val="24"/>
        </w:rPr>
      </w:pPr>
    </w:p>
    <w:p w14:paraId="55BFB034">
      <w:pPr>
        <w:spacing w:line="360" w:lineRule="auto"/>
        <w:ind w:right="105" w:firstLine="2976" w:firstLineChars="1240"/>
        <w:rPr>
          <w:rFonts w:ascii="宋体" w:hAnsi="宋体" w:eastAsia="宋体" w:cs="Times New Roman"/>
          <w:szCs w:val="21"/>
        </w:rPr>
      </w:pPr>
      <w:r>
        <w:rPr>
          <w:rFonts w:hint="eastAsia" w:ascii="宋体" w:hAnsi="宋体" w:eastAsia="宋体" w:cs="Times New Roman"/>
          <w:sz w:val="24"/>
          <w:u w:val="single"/>
        </w:rPr>
        <w:t>　　　</w:t>
      </w:r>
      <w:r>
        <w:rPr>
          <w:rFonts w:hint="eastAsia" w:ascii="宋体" w:hAnsi="宋体" w:eastAsia="宋体" w:cs="Times New Roman"/>
          <w:sz w:val="24"/>
        </w:rPr>
        <w:t>年</w:t>
      </w:r>
      <w:r>
        <w:rPr>
          <w:rFonts w:hint="eastAsia" w:ascii="宋体" w:hAnsi="宋体" w:eastAsia="宋体" w:cs="Times New Roman"/>
          <w:sz w:val="24"/>
          <w:u w:val="single"/>
        </w:rPr>
        <w:t>　　</w:t>
      </w:r>
      <w:r>
        <w:rPr>
          <w:rFonts w:hint="eastAsia" w:ascii="宋体" w:hAnsi="宋体" w:eastAsia="宋体" w:cs="Times New Roman"/>
          <w:sz w:val="24"/>
        </w:rPr>
        <w:t>月</w:t>
      </w:r>
      <w:r>
        <w:rPr>
          <w:rFonts w:hint="eastAsia" w:ascii="宋体" w:hAnsi="宋体" w:eastAsia="宋体" w:cs="Times New Roman"/>
          <w:sz w:val="24"/>
          <w:u w:val="single"/>
        </w:rPr>
        <w:t>　　</w:t>
      </w:r>
      <w:r>
        <w:rPr>
          <w:rFonts w:hint="eastAsia" w:ascii="宋体" w:hAnsi="宋体" w:eastAsia="宋体" w:cs="Times New Roman"/>
          <w:sz w:val="24"/>
        </w:rPr>
        <w:t>日</w:t>
      </w:r>
    </w:p>
    <w:p w14:paraId="347D07B4">
      <w:pPr>
        <w:spacing w:line="360" w:lineRule="auto"/>
        <w:ind w:right="105" w:firstLine="420" w:firstLineChars="200"/>
        <w:rPr>
          <w:rFonts w:ascii="宋体" w:hAnsi="宋体" w:eastAsia="宋体"/>
          <w:szCs w:val="21"/>
        </w:rPr>
        <w:sectPr>
          <w:pgSz w:w="11906" w:h="16838"/>
          <w:pgMar w:top="1418" w:right="1418" w:bottom="1701" w:left="1418" w:header="851" w:footer="992" w:gutter="284"/>
          <w:cols w:space="720" w:num="1"/>
          <w:docGrid w:type="lines" w:linePitch="312" w:charSpace="0"/>
        </w:sectPr>
      </w:pPr>
    </w:p>
    <w:p w14:paraId="4BA900F0">
      <w:pPr>
        <w:numPr>
          <w:ilvl w:val="0"/>
          <w:numId w:val="0"/>
        </w:numPr>
        <w:jc w:val="both"/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</w:pPr>
    </w:p>
    <w:p w14:paraId="4A9E2608">
      <w:pPr>
        <w:keepNext/>
        <w:keepLines/>
        <w:widowControl w:val="0"/>
        <w:spacing w:line="360" w:lineRule="auto"/>
        <w:ind w:right="0" w:rightChars="0"/>
        <w:jc w:val="center"/>
        <w:outlineLvl w:val="2"/>
        <w:rPr>
          <w:rFonts w:ascii="宋体" w:hAnsi="宋体" w:eastAsia="宋体" w:cs="Times New Roman"/>
          <w:b/>
          <w:bCs/>
          <w:kern w:val="2"/>
          <w:sz w:val="32"/>
          <w:szCs w:val="32"/>
          <w:lang w:val="en-US" w:eastAsia="zh-CN" w:bidi="ar-SA"/>
        </w:rPr>
      </w:pPr>
      <w:r>
        <w:rPr>
          <w:rFonts w:hint="eastAsia" w:ascii="宋体" w:hAnsi="宋体" w:eastAsia="宋体" w:cs="Times New Roman"/>
          <w:b/>
          <w:bCs/>
          <w:kern w:val="2"/>
          <w:sz w:val="32"/>
          <w:szCs w:val="32"/>
          <w:lang w:val="en-US" w:eastAsia="zh-CN" w:bidi="ar-SA"/>
        </w:rPr>
        <w:t>二、法定代表人身份证明</w:t>
      </w:r>
    </w:p>
    <w:p w14:paraId="1F42A0B8">
      <w:pPr>
        <w:spacing w:line="360" w:lineRule="auto"/>
        <w:ind w:right="105" w:firstLine="420" w:firstLineChars="200"/>
        <w:rPr>
          <w:rFonts w:ascii="宋体" w:hAnsi="宋体" w:eastAsia="宋体" w:cs="Times New Roman"/>
          <w:szCs w:val="21"/>
        </w:rPr>
      </w:pPr>
    </w:p>
    <w:p w14:paraId="5460B900">
      <w:pPr>
        <w:spacing w:line="360" w:lineRule="auto"/>
        <w:ind w:right="105" w:firstLine="420" w:firstLineChars="200"/>
        <w:rPr>
          <w:rFonts w:ascii="宋体" w:hAnsi="宋体" w:eastAsia="宋体" w:cs="Times New Roman"/>
          <w:szCs w:val="21"/>
        </w:rPr>
      </w:pPr>
      <w:r>
        <w:rPr>
          <w:rFonts w:hint="eastAsia" w:ascii="宋体" w:hAnsi="宋体" w:eastAsia="宋体" w:cs="Times New Roman"/>
          <w:szCs w:val="21"/>
        </w:rPr>
        <w:t>投标人名称：</w:t>
      </w:r>
      <w:r>
        <w:rPr>
          <w:rFonts w:hint="eastAsia" w:ascii="宋体" w:hAnsi="宋体" w:eastAsia="宋体" w:cs="Times New Roman"/>
          <w:szCs w:val="21"/>
          <w:u w:val="single"/>
        </w:rPr>
        <w:t>　　　　　　　　　</w:t>
      </w:r>
    </w:p>
    <w:p w14:paraId="1D3B2335">
      <w:pPr>
        <w:spacing w:line="360" w:lineRule="auto"/>
        <w:ind w:right="105" w:firstLine="420" w:firstLineChars="200"/>
        <w:rPr>
          <w:rFonts w:ascii="宋体" w:hAnsi="宋体" w:eastAsia="宋体" w:cs="Times New Roman"/>
          <w:szCs w:val="21"/>
        </w:rPr>
      </w:pPr>
      <w:r>
        <w:rPr>
          <w:rFonts w:hint="eastAsia" w:ascii="宋体" w:hAnsi="宋体" w:eastAsia="宋体" w:cs="Times New Roman"/>
          <w:szCs w:val="21"/>
        </w:rPr>
        <w:t>单位性质：</w:t>
      </w:r>
      <w:r>
        <w:rPr>
          <w:rFonts w:hint="eastAsia" w:ascii="宋体" w:hAnsi="宋体" w:eastAsia="宋体" w:cs="Times New Roman"/>
          <w:szCs w:val="21"/>
          <w:u w:val="single"/>
        </w:rPr>
        <w:t>　　　　　　</w:t>
      </w:r>
    </w:p>
    <w:p w14:paraId="25184769">
      <w:pPr>
        <w:spacing w:line="360" w:lineRule="auto"/>
        <w:ind w:right="105" w:firstLine="420" w:firstLineChars="200"/>
        <w:rPr>
          <w:rFonts w:ascii="宋体" w:hAnsi="宋体" w:eastAsia="宋体" w:cs="Times New Roman"/>
          <w:szCs w:val="21"/>
        </w:rPr>
      </w:pPr>
      <w:r>
        <w:rPr>
          <w:rFonts w:hint="eastAsia" w:ascii="宋体" w:hAnsi="宋体" w:eastAsia="宋体" w:cs="Times New Roman"/>
          <w:szCs w:val="21"/>
        </w:rPr>
        <w:t>地址：</w:t>
      </w:r>
      <w:r>
        <w:rPr>
          <w:rFonts w:hint="eastAsia" w:ascii="宋体" w:hAnsi="宋体" w:eastAsia="宋体" w:cs="Times New Roman"/>
          <w:szCs w:val="21"/>
          <w:u w:val="single"/>
        </w:rPr>
        <w:t>　　　　　　</w:t>
      </w:r>
    </w:p>
    <w:p w14:paraId="4D50452F">
      <w:pPr>
        <w:spacing w:line="360" w:lineRule="auto"/>
        <w:ind w:right="105" w:firstLine="420" w:firstLineChars="200"/>
        <w:rPr>
          <w:rFonts w:ascii="宋体" w:hAnsi="宋体" w:eastAsia="宋体" w:cs="Times New Roman"/>
          <w:szCs w:val="21"/>
        </w:rPr>
      </w:pPr>
      <w:r>
        <w:rPr>
          <w:rFonts w:hint="eastAsia" w:ascii="宋体" w:hAnsi="宋体" w:eastAsia="宋体" w:cs="Times New Roman"/>
          <w:szCs w:val="21"/>
        </w:rPr>
        <w:t>成立时间：</w:t>
      </w:r>
      <w:r>
        <w:rPr>
          <w:rFonts w:hint="eastAsia" w:ascii="宋体" w:hAnsi="宋体" w:eastAsia="宋体" w:cs="Times New Roman"/>
          <w:szCs w:val="21"/>
          <w:u w:val="single"/>
        </w:rPr>
        <w:t>　　　</w:t>
      </w:r>
      <w:r>
        <w:rPr>
          <w:rFonts w:hint="eastAsia" w:ascii="宋体" w:hAnsi="宋体" w:eastAsia="宋体" w:cs="Times New Roman"/>
          <w:szCs w:val="21"/>
        </w:rPr>
        <w:t>年</w:t>
      </w:r>
      <w:r>
        <w:rPr>
          <w:rFonts w:hint="eastAsia" w:ascii="宋体" w:hAnsi="宋体" w:eastAsia="宋体" w:cs="Times New Roman"/>
          <w:szCs w:val="21"/>
          <w:u w:val="single"/>
        </w:rPr>
        <w:t>　　</w:t>
      </w:r>
      <w:r>
        <w:rPr>
          <w:rFonts w:hint="eastAsia" w:ascii="宋体" w:hAnsi="宋体" w:eastAsia="宋体" w:cs="Times New Roman"/>
          <w:szCs w:val="21"/>
        </w:rPr>
        <w:t>月</w:t>
      </w:r>
      <w:r>
        <w:rPr>
          <w:rFonts w:hint="eastAsia" w:ascii="宋体" w:hAnsi="宋体" w:eastAsia="宋体" w:cs="Times New Roman"/>
          <w:szCs w:val="21"/>
          <w:u w:val="single"/>
        </w:rPr>
        <w:t>　　</w:t>
      </w:r>
      <w:r>
        <w:rPr>
          <w:rFonts w:hint="eastAsia" w:ascii="宋体" w:hAnsi="宋体" w:eastAsia="宋体" w:cs="Times New Roman"/>
          <w:szCs w:val="21"/>
        </w:rPr>
        <w:t>日</w:t>
      </w:r>
    </w:p>
    <w:p w14:paraId="764FA280">
      <w:pPr>
        <w:spacing w:line="360" w:lineRule="auto"/>
        <w:ind w:right="105" w:firstLine="420" w:firstLineChars="200"/>
        <w:rPr>
          <w:rFonts w:ascii="宋体" w:hAnsi="宋体" w:eastAsia="宋体" w:cs="Times New Roman"/>
          <w:szCs w:val="21"/>
        </w:rPr>
      </w:pPr>
      <w:r>
        <w:rPr>
          <w:rFonts w:hint="eastAsia" w:ascii="宋体" w:hAnsi="宋体" w:eastAsia="宋体" w:cs="Times New Roman"/>
          <w:szCs w:val="21"/>
        </w:rPr>
        <w:t>经营期限：</w:t>
      </w:r>
      <w:r>
        <w:rPr>
          <w:rFonts w:hint="eastAsia" w:ascii="宋体" w:hAnsi="宋体" w:eastAsia="宋体" w:cs="Times New Roman"/>
          <w:szCs w:val="21"/>
          <w:u w:val="single"/>
        </w:rPr>
        <w:t>　　　　　　</w:t>
      </w:r>
    </w:p>
    <w:p w14:paraId="0440E21F">
      <w:pPr>
        <w:spacing w:line="360" w:lineRule="auto"/>
        <w:ind w:right="105" w:firstLine="420" w:firstLineChars="200"/>
        <w:rPr>
          <w:rFonts w:ascii="宋体" w:hAnsi="宋体" w:eastAsia="宋体" w:cs="Times New Roman"/>
          <w:szCs w:val="21"/>
        </w:rPr>
      </w:pPr>
      <w:r>
        <w:rPr>
          <w:rFonts w:hint="eastAsia" w:ascii="宋体" w:hAnsi="宋体" w:eastAsia="宋体" w:cs="Times New Roman"/>
          <w:szCs w:val="21"/>
        </w:rPr>
        <w:t>姓名：</w:t>
      </w:r>
      <w:r>
        <w:rPr>
          <w:rFonts w:hint="eastAsia" w:ascii="宋体" w:hAnsi="宋体" w:eastAsia="宋体" w:cs="Times New Roman"/>
          <w:szCs w:val="21"/>
          <w:u w:val="single"/>
        </w:rPr>
        <w:t>　　　　　　</w:t>
      </w:r>
      <w:r>
        <w:rPr>
          <w:rFonts w:hint="eastAsia" w:ascii="宋体" w:hAnsi="宋体" w:eastAsia="宋体" w:cs="Times New Roman"/>
          <w:szCs w:val="21"/>
        </w:rPr>
        <w:t>　性别：</w:t>
      </w:r>
      <w:r>
        <w:rPr>
          <w:rFonts w:hint="eastAsia" w:ascii="宋体" w:hAnsi="宋体" w:eastAsia="宋体" w:cs="Times New Roman"/>
          <w:szCs w:val="21"/>
          <w:u w:val="single"/>
        </w:rPr>
        <w:t>　　　</w:t>
      </w:r>
      <w:r>
        <w:rPr>
          <w:rFonts w:hint="eastAsia" w:ascii="宋体" w:hAnsi="宋体" w:eastAsia="宋体" w:cs="Times New Roman"/>
          <w:szCs w:val="21"/>
        </w:rPr>
        <w:t>　年龄：</w:t>
      </w:r>
      <w:r>
        <w:rPr>
          <w:rFonts w:hint="eastAsia" w:ascii="宋体" w:hAnsi="宋体" w:eastAsia="宋体" w:cs="Times New Roman"/>
          <w:szCs w:val="21"/>
          <w:u w:val="single"/>
        </w:rPr>
        <w:t>　　</w:t>
      </w:r>
      <w:r>
        <w:rPr>
          <w:rFonts w:hint="eastAsia" w:ascii="宋体" w:hAnsi="宋体" w:eastAsia="宋体" w:cs="Times New Roman"/>
          <w:szCs w:val="21"/>
        </w:rPr>
        <w:t>　职务：</w:t>
      </w:r>
      <w:r>
        <w:rPr>
          <w:rFonts w:hint="eastAsia" w:ascii="宋体" w:hAnsi="宋体" w:eastAsia="宋体" w:cs="Times New Roman"/>
          <w:szCs w:val="21"/>
          <w:u w:val="single"/>
        </w:rPr>
        <w:t>　　　　　　</w:t>
      </w:r>
    </w:p>
    <w:p w14:paraId="70E51474">
      <w:pPr>
        <w:spacing w:line="360" w:lineRule="auto"/>
        <w:ind w:right="105" w:firstLine="420" w:firstLineChars="200"/>
        <w:rPr>
          <w:rFonts w:ascii="宋体" w:hAnsi="宋体" w:eastAsia="宋体" w:cs="Times New Roman"/>
          <w:szCs w:val="21"/>
        </w:rPr>
      </w:pPr>
      <w:r>
        <w:rPr>
          <w:rFonts w:hint="eastAsia" w:ascii="宋体" w:hAnsi="宋体" w:eastAsia="宋体" w:cs="Times New Roman"/>
          <w:szCs w:val="21"/>
        </w:rPr>
        <w:t>身份证号码：</w:t>
      </w:r>
      <w:r>
        <w:rPr>
          <w:rFonts w:hint="eastAsia" w:ascii="宋体" w:hAnsi="宋体" w:eastAsia="宋体" w:cs="Times New Roman"/>
          <w:szCs w:val="21"/>
          <w:u w:val="single"/>
        </w:rPr>
        <w:t>　　　　　　</w:t>
      </w:r>
    </w:p>
    <w:p w14:paraId="3D6C0F41">
      <w:pPr>
        <w:spacing w:line="360" w:lineRule="auto"/>
        <w:ind w:right="105" w:firstLine="420" w:firstLineChars="200"/>
        <w:rPr>
          <w:rFonts w:ascii="宋体" w:hAnsi="宋体" w:eastAsia="宋体" w:cs="Times New Roman"/>
          <w:szCs w:val="21"/>
        </w:rPr>
      </w:pPr>
      <w:r>
        <w:rPr>
          <w:rFonts w:hint="eastAsia" w:ascii="宋体" w:hAnsi="宋体" w:eastAsia="宋体" w:cs="Times New Roman"/>
          <w:szCs w:val="21"/>
        </w:rPr>
        <w:t>系</w:t>
      </w:r>
      <w:r>
        <w:rPr>
          <w:rFonts w:hint="eastAsia" w:ascii="宋体" w:hAnsi="宋体" w:eastAsia="宋体" w:cs="Times New Roman"/>
          <w:szCs w:val="21"/>
          <w:u w:val="single"/>
        </w:rPr>
        <w:t>　　　　　　　　　</w:t>
      </w:r>
      <w:r>
        <w:rPr>
          <w:rFonts w:hint="eastAsia" w:ascii="宋体" w:hAnsi="宋体" w:eastAsia="宋体" w:cs="Times New Roman"/>
          <w:szCs w:val="21"/>
        </w:rPr>
        <w:t>（投标人名称）的法定代表人。</w:t>
      </w:r>
    </w:p>
    <w:p w14:paraId="1D1A85A2">
      <w:pPr>
        <w:spacing w:line="360" w:lineRule="auto"/>
        <w:ind w:right="105" w:firstLine="840" w:firstLineChars="400"/>
        <w:rPr>
          <w:rFonts w:ascii="宋体" w:hAnsi="宋体" w:eastAsia="宋体" w:cs="Times New Roman"/>
          <w:szCs w:val="21"/>
        </w:rPr>
      </w:pPr>
      <w:r>
        <w:rPr>
          <w:rFonts w:hint="eastAsia" w:ascii="宋体" w:hAnsi="宋体" w:eastAsia="宋体" w:cs="Times New Roman"/>
          <w:szCs w:val="21"/>
        </w:rPr>
        <w:t>特此证明。</w:t>
      </w:r>
    </w:p>
    <w:p w14:paraId="138283FA">
      <w:pPr>
        <w:spacing w:line="360" w:lineRule="auto"/>
        <w:ind w:right="105" w:firstLine="420" w:firstLineChars="200"/>
        <w:rPr>
          <w:rFonts w:ascii="宋体" w:hAnsi="宋体" w:eastAsia="宋体" w:cs="Times New Roman"/>
          <w:szCs w:val="21"/>
        </w:rPr>
      </w:pPr>
    </w:p>
    <w:p w14:paraId="0B462D7E">
      <w:pPr>
        <w:spacing w:line="360" w:lineRule="auto"/>
        <w:ind w:right="105" w:firstLine="420" w:firstLineChars="200"/>
        <w:rPr>
          <w:rFonts w:ascii="宋体" w:hAnsi="宋体" w:eastAsia="宋体" w:cs="Times New Roman"/>
          <w:szCs w:val="21"/>
        </w:rPr>
      </w:pPr>
    </w:p>
    <w:p w14:paraId="569D4D99">
      <w:pPr>
        <w:spacing w:line="360" w:lineRule="auto"/>
        <w:ind w:right="105" w:firstLine="3780" w:firstLineChars="1800"/>
        <w:rPr>
          <w:rFonts w:ascii="宋体" w:hAnsi="宋体" w:eastAsia="宋体" w:cs="Times New Roman"/>
          <w:szCs w:val="21"/>
        </w:rPr>
      </w:pPr>
      <w:r>
        <w:rPr>
          <w:rFonts w:hint="eastAsia" w:ascii="宋体" w:hAnsi="宋体" w:eastAsia="宋体" w:cs="Times New Roman"/>
          <w:szCs w:val="21"/>
        </w:rPr>
        <w:t>投标人：</w:t>
      </w:r>
      <w:r>
        <w:rPr>
          <w:rFonts w:hint="eastAsia" w:ascii="宋体" w:hAnsi="宋体" w:eastAsia="宋体" w:cs="Times New Roman"/>
          <w:szCs w:val="21"/>
          <w:u w:val="single"/>
        </w:rPr>
        <w:t>　　　　　　　　　</w:t>
      </w:r>
      <w:r>
        <w:rPr>
          <w:rFonts w:hint="eastAsia" w:ascii="宋体" w:hAnsi="宋体" w:eastAsia="宋体" w:cs="Times New Roman"/>
          <w:szCs w:val="21"/>
        </w:rPr>
        <w:t>（盖单位章）</w:t>
      </w:r>
    </w:p>
    <w:p w14:paraId="5A86AACB">
      <w:pPr>
        <w:spacing w:line="360" w:lineRule="auto"/>
        <w:ind w:right="105" w:firstLine="3780" w:firstLineChars="1800"/>
        <w:rPr>
          <w:rFonts w:ascii="宋体" w:hAnsi="宋体" w:eastAsia="宋体" w:cs="Times New Roman"/>
          <w:szCs w:val="21"/>
        </w:rPr>
      </w:pPr>
      <w:r>
        <w:rPr>
          <w:rFonts w:hint="eastAsia" w:ascii="宋体" w:hAnsi="宋体" w:eastAsia="宋体" w:cs="Times New Roman"/>
          <w:szCs w:val="21"/>
          <w:u w:val="single"/>
        </w:rPr>
        <w:t>　　　</w:t>
      </w:r>
      <w:r>
        <w:rPr>
          <w:rFonts w:hint="eastAsia" w:ascii="宋体" w:hAnsi="宋体" w:eastAsia="宋体" w:cs="Times New Roman"/>
          <w:szCs w:val="21"/>
        </w:rPr>
        <w:t>年</w:t>
      </w:r>
      <w:r>
        <w:rPr>
          <w:rFonts w:hint="eastAsia" w:ascii="宋体" w:hAnsi="宋体" w:eastAsia="宋体" w:cs="Times New Roman"/>
          <w:szCs w:val="21"/>
          <w:u w:val="single"/>
        </w:rPr>
        <w:t>　　</w:t>
      </w:r>
      <w:r>
        <w:rPr>
          <w:rFonts w:hint="eastAsia" w:ascii="宋体" w:hAnsi="宋体" w:eastAsia="宋体" w:cs="Times New Roman"/>
          <w:szCs w:val="21"/>
        </w:rPr>
        <w:t>月</w:t>
      </w:r>
      <w:r>
        <w:rPr>
          <w:rFonts w:hint="eastAsia" w:ascii="宋体" w:hAnsi="宋体" w:eastAsia="宋体" w:cs="Times New Roman"/>
          <w:szCs w:val="21"/>
          <w:u w:val="single"/>
        </w:rPr>
        <w:t>　　</w:t>
      </w:r>
      <w:r>
        <w:rPr>
          <w:rFonts w:hint="eastAsia" w:ascii="宋体" w:hAnsi="宋体" w:eastAsia="宋体" w:cs="Times New Roman"/>
          <w:szCs w:val="21"/>
        </w:rPr>
        <w:t>日</w:t>
      </w:r>
    </w:p>
    <w:p w14:paraId="3FA77E4D">
      <w:pPr>
        <w:spacing w:line="360" w:lineRule="auto"/>
        <w:ind w:right="105"/>
        <w:rPr>
          <w:rFonts w:ascii="宋体" w:hAnsi="宋体" w:eastAsia="宋体" w:cs="Times New Roman"/>
          <w:szCs w:val="21"/>
        </w:rPr>
      </w:pPr>
    </w:p>
    <w:p w14:paraId="3175D6FD">
      <w:pPr>
        <w:spacing w:line="360" w:lineRule="auto"/>
        <w:ind w:right="105"/>
        <w:rPr>
          <w:rFonts w:ascii="宋体" w:hAnsi="宋体" w:eastAsia="宋体" w:cs="Times New Roman"/>
          <w:b/>
          <w:szCs w:val="21"/>
        </w:rPr>
      </w:pPr>
      <w:r>
        <w:rPr>
          <w:rFonts w:hint="eastAsia" w:ascii="宋体" w:hAnsi="宋体" w:eastAsia="宋体" w:cs="Times New Roman"/>
          <w:b/>
          <w:szCs w:val="21"/>
        </w:rPr>
        <w:t>法定代表人身份证明复印件：</w:t>
      </w:r>
    </w:p>
    <w:p w14:paraId="1E3762A5">
      <w:pPr>
        <w:spacing w:line="360" w:lineRule="auto"/>
        <w:ind w:right="105"/>
        <w:jc w:val="center"/>
        <w:rPr>
          <w:rFonts w:ascii="宋体" w:hAnsi="宋体" w:eastAsia="宋体" w:cs="Times New Roman"/>
          <w:szCs w:val="21"/>
        </w:rPr>
      </w:pPr>
    </w:p>
    <w:p w14:paraId="3B8C37FA">
      <w:pPr>
        <w:spacing w:line="360" w:lineRule="auto"/>
        <w:ind w:right="105"/>
        <w:jc w:val="center"/>
        <w:rPr>
          <w:rFonts w:ascii="宋体" w:hAnsi="宋体" w:eastAsia="宋体" w:cs="Times New Roman"/>
          <w:szCs w:val="21"/>
        </w:rPr>
      </w:pPr>
      <w:r>
        <w:rPr>
          <w:rFonts w:ascii="宋体" w:hAnsi="宋体" w:eastAsia="宋体" w:cs="Times New Roman"/>
          <w:szCs w:val="21"/>
        </w:rPr>
        <mc:AlternateContent>
          <mc:Choice Requires="wps">
            <w:drawing>
              <wp:inline distT="0" distB="0" distL="114300" distR="114300">
                <wp:extent cx="3314700" cy="2278380"/>
                <wp:effectExtent l="4445" t="4445" r="14605" b="22225"/>
                <wp:docPr id="5" name="圆角矩形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314700" cy="2278380"/>
                        </a:xfrm>
                        <a:prstGeom prst="roundRect">
                          <a:avLst>
                            <a:gd name="adj" fmla="val 11093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</a:ln>
                        <a:effectLst/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oundrect id="_x0000_s1026" o:spid="_x0000_s1026" o:spt="2" style="height:179.4pt;width:261pt;" fillcolor="#FFFFFF" filled="t" stroked="t" coordsize="21600,21600" arcsize="0.110925925925926" o:gfxdata="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">
                <v:path/>
                <v:fill on="t" focussize="0,0"/>
                <v:stroke joinstyle="round"/>
                <v:imagedata o:title=""/>
                <o:lock v:ext="edit" aspectratio="f"/>
                <w10:wrap type="none"/>
                <w10:anchorlock/>
              </v:roundrect>
            </w:pict>
          </mc:Fallback>
        </mc:AlternateContent>
      </w:r>
    </w:p>
    <w:p w14:paraId="562E0701">
      <w:pPr>
        <w:spacing w:line="360" w:lineRule="auto"/>
        <w:ind w:right="105" w:firstLine="420" w:firstLineChars="200"/>
        <w:rPr>
          <w:rFonts w:ascii="宋体" w:hAnsi="宋体" w:eastAsia="宋体"/>
          <w:szCs w:val="21"/>
        </w:rPr>
        <w:sectPr>
          <w:pgSz w:w="11906" w:h="16838"/>
          <w:pgMar w:top="1418" w:right="1418" w:bottom="1701" w:left="1418" w:header="851" w:footer="992" w:gutter="284"/>
          <w:cols w:space="720" w:num="1"/>
          <w:docGrid w:type="lines" w:linePitch="312" w:charSpace="0"/>
        </w:sectPr>
      </w:pPr>
    </w:p>
    <w:p w14:paraId="6C64929D">
      <w:pPr>
        <w:keepNext/>
        <w:keepLines/>
        <w:widowControl w:val="0"/>
        <w:spacing w:line="360" w:lineRule="auto"/>
        <w:ind w:right="0" w:rightChars="0" w:firstLine="3213" w:firstLineChars="1000"/>
        <w:jc w:val="both"/>
        <w:outlineLvl w:val="2"/>
        <w:rPr>
          <w:rFonts w:ascii="宋体" w:hAnsi="宋体" w:eastAsia="宋体" w:cs="Times New Roman"/>
          <w:b/>
          <w:bCs/>
          <w:kern w:val="2"/>
          <w:sz w:val="32"/>
          <w:szCs w:val="32"/>
          <w:lang w:val="en-US" w:eastAsia="zh-CN" w:bidi="ar-SA"/>
        </w:rPr>
      </w:pPr>
      <w:r>
        <w:rPr>
          <w:rFonts w:hint="eastAsia" w:ascii="宋体" w:hAnsi="宋体" w:eastAsia="宋体" w:cs="Times New Roman"/>
          <w:b/>
          <w:bCs/>
          <w:kern w:val="2"/>
          <w:sz w:val="32"/>
          <w:szCs w:val="32"/>
          <w:lang w:val="en-US" w:eastAsia="zh-CN" w:bidi="ar-SA"/>
        </w:rPr>
        <w:t>三、授权委托书</w:t>
      </w:r>
    </w:p>
    <w:p w14:paraId="5DBAA366">
      <w:pPr>
        <w:spacing w:line="360" w:lineRule="auto"/>
        <w:ind w:right="105" w:firstLine="420" w:firstLineChars="200"/>
        <w:rPr>
          <w:rFonts w:ascii="宋体" w:hAnsi="宋体" w:eastAsia="宋体" w:cs="Times New Roman"/>
          <w:szCs w:val="21"/>
        </w:rPr>
      </w:pPr>
    </w:p>
    <w:p w14:paraId="181D6CD2">
      <w:pPr>
        <w:spacing w:line="360" w:lineRule="auto"/>
        <w:ind w:right="105" w:firstLine="420" w:firstLineChars="200"/>
        <w:rPr>
          <w:rFonts w:ascii="宋体" w:hAnsi="宋体" w:eastAsia="宋体" w:cs="Times New Roman"/>
          <w:szCs w:val="21"/>
        </w:rPr>
      </w:pPr>
      <w:r>
        <w:rPr>
          <w:rFonts w:hint="eastAsia" w:ascii="宋体" w:hAnsi="宋体" w:eastAsia="宋体" w:cs="Times New Roman"/>
          <w:szCs w:val="21"/>
        </w:rPr>
        <w:t>本人</w:t>
      </w:r>
      <w:r>
        <w:rPr>
          <w:rFonts w:hint="eastAsia" w:ascii="宋体" w:hAnsi="宋体" w:eastAsia="宋体" w:cs="Times New Roman"/>
          <w:szCs w:val="21"/>
          <w:u w:val="single"/>
        </w:rPr>
        <w:t>　　　　　　</w:t>
      </w:r>
      <w:r>
        <w:rPr>
          <w:rFonts w:hint="eastAsia" w:ascii="宋体" w:hAnsi="宋体" w:eastAsia="宋体" w:cs="Times New Roman"/>
          <w:szCs w:val="21"/>
        </w:rPr>
        <w:t>（姓名）系</w:t>
      </w:r>
      <w:r>
        <w:rPr>
          <w:rFonts w:hint="eastAsia" w:ascii="宋体" w:hAnsi="宋体" w:eastAsia="宋体" w:cs="Times New Roman"/>
          <w:szCs w:val="21"/>
          <w:u w:val="single"/>
        </w:rPr>
        <w:t>　　　　　　　　　　　　</w:t>
      </w:r>
      <w:r>
        <w:rPr>
          <w:rFonts w:hint="eastAsia" w:ascii="宋体" w:hAnsi="宋体" w:eastAsia="宋体" w:cs="Times New Roman"/>
          <w:szCs w:val="21"/>
        </w:rPr>
        <w:t>（投标人名称）的法定代表人，现委托</w:t>
      </w:r>
      <w:r>
        <w:rPr>
          <w:rFonts w:hint="eastAsia" w:ascii="宋体" w:hAnsi="宋体" w:eastAsia="宋体" w:cs="Times New Roman"/>
          <w:szCs w:val="21"/>
          <w:u w:val="single"/>
        </w:rPr>
        <w:t>　　　　　　</w:t>
      </w:r>
      <w:r>
        <w:rPr>
          <w:rFonts w:hint="eastAsia" w:ascii="宋体" w:hAnsi="宋体" w:eastAsia="宋体" w:cs="Times New Roman"/>
          <w:szCs w:val="21"/>
        </w:rPr>
        <w:t>（姓名）为我方代理人。代理人根据授权，以我方名义签署、澄清、说明、补正、递交、撤回、修改</w:t>
      </w:r>
      <w:r>
        <w:rPr>
          <w:rFonts w:hint="eastAsia" w:ascii="宋体" w:hAnsi="宋体" w:eastAsia="宋体" w:cs="Times New Roman"/>
          <w:szCs w:val="21"/>
          <w:u w:val="single"/>
        </w:rPr>
        <w:t>　　　　　　　　　　　　　　</w:t>
      </w:r>
      <w:r>
        <w:rPr>
          <w:rFonts w:hint="eastAsia" w:ascii="宋体" w:hAnsi="宋体" w:eastAsia="宋体" w:cs="Times New Roman"/>
          <w:szCs w:val="21"/>
        </w:rPr>
        <w:t>（项目名称）施工投标文件、签订合同和处理有关事宜，其法律后果由我方承担。</w:t>
      </w:r>
    </w:p>
    <w:p w14:paraId="318B3C08">
      <w:pPr>
        <w:spacing w:line="360" w:lineRule="auto"/>
        <w:ind w:right="105" w:firstLine="420" w:firstLineChars="200"/>
        <w:rPr>
          <w:rFonts w:ascii="宋体" w:hAnsi="宋体" w:eastAsia="宋体" w:cs="Times New Roman"/>
          <w:szCs w:val="21"/>
        </w:rPr>
      </w:pPr>
      <w:r>
        <w:rPr>
          <w:rFonts w:hint="eastAsia" w:ascii="宋体" w:hAnsi="宋体" w:eastAsia="宋体" w:cs="Times New Roman"/>
          <w:szCs w:val="21"/>
        </w:rPr>
        <w:t>委托期限：</w:t>
      </w:r>
      <w:r>
        <w:rPr>
          <w:rFonts w:hint="eastAsia" w:ascii="宋体" w:hAnsi="宋体" w:eastAsia="宋体" w:cs="Times New Roman"/>
          <w:szCs w:val="21"/>
          <w:u w:val="single"/>
        </w:rPr>
        <w:t>　　　　　　</w:t>
      </w:r>
    </w:p>
    <w:p w14:paraId="75FD7710">
      <w:pPr>
        <w:spacing w:line="360" w:lineRule="auto"/>
        <w:ind w:right="105" w:firstLine="420" w:firstLineChars="200"/>
        <w:rPr>
          <w:rFonts w:ascii="宋体" w:hAnsi="宋体" w:eastAsia="宋体" w:cs="Times New Roman"/>
          <w:szCs w:val="21"/>
        </w:rPr>
      </w:pPr>
      <w:r>
        <w:rPr>
          <w:rFonts w:hint="eastAsia" w:ascii="宋体" w:hAnsi="宋体" w:eastAsia="宋体" w:cs="Times New Roman"/>
          <w:szCs w:val="21"/>
        </w:rPr>
        <w:t>代理人无转委托权。</w:t>
      </w:r>
    </w:p>
    <w:p w14:paraId="7E22047A">
      <w:pPr>
        <w:spacing w:line="360" w:lineRule="auto"/>
        <w:ind w:right="105"/>
        <w:rPr>
          <w:rFonts w:ascii="宋体" w:hAnsi="宋体" w:eastAsia="宋体" w:cs="Times New Roman"/>
          <w:szCs w:val="21"/>
        </w:rPr>
      </w:pPr>
    </w:p>
    <w:p w14:paraId="51874581">
      <w:pPr>
        <w:spacing w:line="360" w:lineRule="auto"/>
        <w:ind w:right="105" w:firstLine="3780" w:firstLineChars="1800"/>
        <w:rPr>
          <w:rFonts w:ascii="宋体" w:hAnsi="宋体" w:eastAsia="宋体" w:cs="Times New Roman"/>
          <w:szCs w:val="21"/>
        </w:rPr>
      </w:pPr>
      <w:r>
        <w:rPr>
          <w:rFonts w:hint="eastAsia" w:ascii="宋体" w:hAnsi="宋体" w:eastAsia="宋体" w:cs="Times New Roman"/>
          <w:szCs w:val="21"/>
        </w:rPr>
        <w:t>投标人：</w:t>
      </w:r>
      <w:r>
        <w:rPr>
          <w:rFonts w:hint="eastAsia" w:ascii="宋体" w:hAnsi="宋体" w:eastAsia="宋体" w:cs="Times New Roman"/>
          <w:szCs w:val="21"/>
          <w:u w:val="single"/>
        </w:rPr>
        <w:t>　　　　　　　　　</w:t>
      </w:r>
      <w:r>
        <w:rPr>
          <w:rFonts w:hint="eastAsia" w:ascii="宋体" w:hAnsi="宋体" w:eastAsia="宋体" w:cs="Times New Roman"/>
          <w:szCs w:val="21"/>
        </w:rPr>
        <w:t>（盖单位章）</w:t>
      </w:r>
    </w:p>
    <w:p w14:paraId="663D8DEB">
      <w:pPr>
        <w:spacing w:line="360" w:lineRule="auto"/>
        <w:ind w:right="105" w:firstLine="3780" w:firstLineChars="1800"/>
        <w:rPr>
          <w:rFonts w:ascii="宋体" w:hAnsi="宋体" w:eastAsia="宋体" w:cs="Times New Roman"/>
          <w:szCs w:val="21"/>
        </w:rPr>
      </w:pPr>
      <w:r>
        <w:rPr>
          <w:rFonts w:hint="eastAsia" w:ascii="宋体" w:hAnsi="宋体" w:eastAsia="宋体" w:cs="Times New Roman"/>
          <w:szCs w:val="21"/>
        </w:rPr>
        <w:t>法定代表人：</w:t>
      </w:r>
      <w:r>
        <w:rPr>
          <w:rFonts w:hint="eastAsia" w:ascii="宋体" w:hAnsi="宋体" w:eastAsia="宋体" w:cs="Times New Roman"/>
          <w:szCs w:val="21"/>
          <w:u w:val="single"/>
        </w:rPr>
        <w:t>　　　　　　</w:t>
      </w:r>
      <w:r>
        <w:rPr>
          <w:rFonts w:hint="eastAsia" w:ascii="宋体" w:hAnsi="宋体" w:eastAsia="宋体" w:cs="Times New Roman"/>
          <w:szCs w:val="21"/>
        </w:rPr>
        <w:t>（签字）</w:t>
      </w:r>
    </w:p>
    <w:p w14:paraId="62A91D1B">
      <w:pPr>
        <w:spacing w:line="360" w:lineRule="auto"/>
        <w:ind w:right="105" w:firstLine="3780" w:firstLineChars="1800"/>
        <w:rPr>
          <w:rFonts w:ascii="宋体" w:hAnsi="宋体" w:eastAsia="宋体" w:cs="Times New Roman"/>
          <w:szCs w:val="21"/>
        </w:rPr>
      </w:pPr>
      <w:r>
        <w:rPr>
          <w:rFonts w:hint="eastAsia" w:ascii="宋体" w:hAnsi="宋体" w:eastAsia="宋体" w:cs="Times New Roman"/>
          <w:szCs w:val="21"/>
        </w:rPr>
        <w:t>委托代理人：</w:t>
      </w:r>
      <w:r>
        <w:rPr>
          <w:rFonts w:hint="eastAsia" w:ascii="宋体" w:hAnsi="宋体" w:eastAsia="宋体" w:cs="Times New Roman"/>
          <w:szCs w:val="21"/>
          <w:u w:val="single"/>
        </w:rPr>
        <w:t>　　　　　　</w:t>
      </w:r>
      <w:r>
        <w:rPr>
          <w:rFonts w:hint="eastAsia" w:ascii="宋体" w:hAnsi="宋体" w:eastAsia="宋体" w:cs="Times New Roman"/>
          <w:szCs w:val="21"/>
        </w:rPr>
        <w:t>（签字）</w:t>
      </w:r>
    </w:p>
    <w:p w14:paraId="5C44899F">
      <w:pPr>
        <w:spacing w:line="360" w:lineRule="auto"/>
        <w:ind w:right="105" w:firstLine="3780" w:firstLineChars="1800"/>
        <w:rPr>
          <w:rFonts w:ascii="宋体" w:hAnsi="宋体" w:eastAsia="宋体" w:cs="Times New Roman"/>
          <w:szCs w:val="21"/>
        </w:rPr>
      </w:pPr>
      <w:r>
        <w:rPr>
          <w:rFonts w:hint="eastAsia" w:ascii="宋体" w:hAnsi="宋体" w:eastAsia="宋体" w:cs="Times New Roman"/>
          <w:szCs w:val="21"/>
        </w:rPr>
        <w:t>身份证号码：</w:t>
      </w:r>
      <w:r>
        <w:rPr>
          <w:rFonts w:hint="eastAsia" w:ascii="宋体" w:hAnsi="宋体" w:eastAsia="宋体" w:cs="Times New Roman"/>
          <w:szCs w:val="21"/>
          <w:u w:val="single"/>
        </w:rPr>
        <w:t>　　　　　　　　　</w:t>
      </w:r>
    </w:p>
    <w:p w14:paraId="494DA114">
      <w:pPr>
        <w:spacing w:line="360" w:lineRule="auto"/>
        <w:ind w:right="105" w:firstLine="3780" w:firstLineChars="1800"/>
        <w:rPr>
          <w:rFonts w:ascii="宋体" w:hAnsi="宋体" w:eastAsia="宋体" w:cs="Times New Roman"/>
          <w:szCs w:val="21"/>
        </w:rPr>
      </w:pPr>
      <w:r>
        <w:rPr>
          <w:rFonts w:hint="eastAsia" w:ascii="宋体" w:hAnsi="宋体" w:eastAsia="宋体" w:cs="Times New Roman"/>
          <w:szCs w:val="21"/>
          <w:u w:val="single"/>
        </w:rPr>
        <w:t>　　　</w:t>
      </w:r>
      <w:r>
        <w:rPr>
          <w:rFonts w:hint="eastAsia" w:ascii="宋体" w:hAnsi="宋体" w:eastAsia="宋体" w:cs="Times New Roman"/>
          <w:szCs w:val="21"/>
        </w:rPr>
        <w:t>年</w:t>
      </w:r>
      <w:r>
        <w:rPr>
          <w:rFonts w:hint="eastAsia" w:ascii="宋体" w:hAnsi="宋体" w:eastAsia="宋体" w:cs="Times New Roman"/>
          <w:szCs w:val="21"/>
          <w:u w:val="single"/>
        </w:rPr>
        <w:t>　　</w:t>
      </w:r>
      <w:r>
        <w:rPr>
          <w:rFonts w:hint="eastAsia" w:ascii="宋体" w:hAnsi="宋体" w:eastAsia="宋体" w:cs="Times New Roman"/>
          <w:szCs w:val="21"/>
        </w:rPr>
        <w:t>月</w:t>
      </w:r>
      <w:r>
        <w:rPr>
          <w:rFonts w:hint="eastAsia" w:ascii="宋体" w:hAnsi="宋体" w:eastAsia="宋体" w:cs="Times New Roman"/>
          <w:szCs w:val="21"/>
          <w:u w:val="single"/>
        </w:rPr>
        <w:t>　　</w:t>
      </w:r>
      <w:r>
        <w:rPr>
          <w:rFonts w:hint="eastAsia" w:ascii="宋体" w:hAnsi="宋体" w:eastAsia="宋体" w:cs="Times New Roman"/>
          <w:szCs w:val="21"/>
        </w:rPr>
        <w:t>日</w:t>
      </w:r>
    </w:p>
    <w:p w14:paraId="761F5AA6">
      <w:pPr>
        <w:spacing w:line="360" w:lineRule="auto"/>
        <w:ind w:right="105"/>
        <w:rPr>
          <w:rFonts w:ascii="宋体" w:hAnsi="宋体" w:eastAsia="宋体" w:cs="Times New Roman"/>
          <w:b/>
          <w:szCs w:val="21"/>
        </w:rPr>
      </w:pPr>
      <w:r>
        <w:rPr>
          <w:rFonts w:hint="eastAsia" w:ascii="宋体" w:hAnsi="宋体" w:eastAsia="宋体" w:cs="Times New Roman"/>
          <w:b/>
          <w:szCs w:val="21"/>
        </w:rPr>
        <w:t>委托代理人身份证明复印件：</w:t>
      </w:r>
    </w:p>
    <w:p w14:paraId="4759DB2B">
      <w:pPr>
        <w:spacing w:line="360" w:lineRule="auto"/>
        <w:ind w:right="105"/>
        <w:rPr>
          <w:rFonts w:ascii="宋体" w:hAnsi="宋体" w:eastAsia="宋体" w:cs="Times New Roman"/>
          <w:szCs w:val="21"/>
        </w:rPr>
      </w:pPr>
      <w:r>
        <w:rPr>
          <w:rFonts w:ascii="宋体" w:hAnsi="宋体" w:eastAsia="宋体" w:cs="Times New Roman"/>
          <w:szCs w:val="21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align>center</wp:align>
                </wp:positionH>
                <wp:positionV relativeFrom="paragraph">
                  <wp:posOffset>44450</wp:posOffset>
                </wp:positionV>
                <wp:extent cx="3314700" cy="2278380"/>
                <wp:effectExtent l="4445" t="4445" r="14605" b="22225"/>
                <wp:wrapSquare wrapText="bothSides"/>
                <wp:docPr id="6" name="圆角矩形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314700" cy="2278380"/>
                        </a:xfrm>
                        <a:prstGeom prst="roundRect">
                          <a:avLst>
                            <a:gd name="adj" fmla="val 11093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</a:ln>
                        <a:effectLst/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id="_x0000_s1026" o:spid="_x0000_s1026" o:spt="2" style="position:absolute;left:0pt;margin-top:3.5pt;height:179.4pt;width:261pt;mso-position-horizontal:center;mso-wrap-distance-bottom:0pt;mso-wrap-distance-left:9pt;mso-wrap-distance-right:9pt;mso-wrap-distance-top:0pt;z-index:251660288;mso-width-relative:page;mso-height-relative:page;" fillcolor="#FFFFFF" filled="t" stroked="t" coordsize="21600,21600" arcsize="0.110925925925926" o:gfxdata="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">
                <v:path/>
                <v:fill on="t" focussize="0,0"/>
                <v:stroke joinstyle="round"/>
                <v:imagedata o:title=""/>
                <o:lock v:ext="edit" aspectratio="f"/>
                <w10:wrap type="square"/>
              </v:roundrect>
            </w:pict>
          </mc:Fallback>
        </mc:AlternateContent>
      </w:r>
    </w:p>
    <w:p w14:paraId="757D8924">
      <w:pPr>
        <w:bidi w:val="0"/>
        <w:rPr>
          <w:rFonts w:ascii="Calibri" w:hAnsi="Calibri" w:eastAsia="宋体" w:cs="Times New Roman"/>
          <w:kern w:val="2"/>
          <w:sz w:val="21"/>
          <w:szCs w:val="24"/>
          <w:lang w:val="en-US" w:eastAsia="zh-CN" w:bidi="ar-SA"/>
        </w:rPr>
      </w:pPr>
    </w:p>
    <w:p w14:paraId="6503B74D">
      <w:pPr>
        <w:bidi w:val="0"/>
        <w:rPr>
          <w:rFonts w:ascii="Calibri" w:hAnsi="Calibri" w:eastAsia="宋体" w:cs="Times New Roman"/>
          <w:lang w:val="en-US" w:eastAsia="zh-CN"/>
        </w:rPr>
      </w:pPr>
    </w:p>
    <w:p w14:paraId="50E14152">
      <w:pPr>
        <w:bidi w:val="0"/>
        <w:rPr>
          <w:rFonts w:ascii="Calibri" w:hAnsi="Calibri" w:eastAsia="宋体" w:cs="Times New Roman"/>
          <w:lang w:val="en-US" w:eastAsia="zh-CN"/>
        </w:rPr>
      </w:pPr>
    </w:p>
    <w:p w14:paraId="181E43E0">
      <w:pPr>
        <w:bidi w:val="0"/>
        <w:rPr>
          <w:rFonts w:ascii="Calibri" w:hAnsi="Calibri" w:eastAsia="宋体" w:cs="Times New Roman"/>
          <w:lang w:val="en-US" w:eastAsia="zh-CN"/>
        </w:rPr>
      </w:pPr>
    </w:p>
    <w:p w14:paraId="3627F43C">
      <w:pPr>
        <w:bidi w:val="0"/>
        <w:rPr>
          <w:rFonts w:ascii="Calibri" w:hAnsi="Calibri" w:eastAsia="宋体" w:cs="Times New Roman"/>
          <w:lang w:val="en-US" w:eastAsia="zh-CN"/>
        </w:rPr>
      </w:pPr>
    </w:p>
    <w:p w14:paraId="4CF79F86">
      <w:pPr>
        <w:bidi w:val="0"/>
        <w:rPr>
          <w:rFonts w:ascii="Calibri" w:hAnsi="Calibri" w:eastAsia="宋体" w:cs="Times New Roman"/>
          <w:lang w:val="en-US" w:eastAsia="zh-CN"/>
        </w:rPr>
      </w:pPr>
    </w:p>
    <w:p w14:paraId="39123CAD">
      <w:pPr>
        <w:bidi w:val="0"/>
        <w:rPr>
          <w:rFonts w:ascii="Calibri" w:hAnsi="Calibri" w:eastAsia="宋体" w:cs="Times New Roman"/>
          <w:lang w:val="en-US" w:eastAsia="zh-CN"/>
        </w:rPr>
      </w:pPr>
    </w:p>
    <w:p w14:paraId="0BC3611F">
      <w:pPr>
        <w:bidi w:val="0"/>
        <w:rPr>
          <w:rFonts w:ascii="Calibri" w:hAnsi="Calibri" w:eastAsia="宋体" w:cs="Times New Roman"/>
          <w:lang w:val="en-US" w:eastAsia="zh-CN"/>
        </w:rPr>
      </w:pPr>
    </w:p>
    <w:p w14:paraId="0C7E35F9">
      <w:pPr>
        <w:bidi w:val="0"/>
        <w:rPr>
          <w:rFonts w:ascii="Calibri" w:hAnsi="Calibri" w:eastAsia="宋体" w:cs="Times New Roman"/>
          <w:lang w:val="en-US" w:eastAsia="zh-CN"/>
        </w:rPr>
      </w:pPr>
    </w:p>
    <w:p w14:paraId="56E75EE1">
      <w:pPr>
        <w:tabs>
          <w:tab w:val="left" w:pos="7701"/>
        </w:tabs>
        <w:bidi w:val="0"/>
        <w:jc w:val="left"/>
        <w:rPr>
          <w:rFonts w:hint="eastAsia" w:ascii="Calibri" w:hAnsi="Calibri" w:eastAsia="宋体" w:cs="Times New Roman"/>
          <w:lang w:val="en-US" w:eastAsia="zh-CN"/>
        </w:rPr>
      </w:pPr>
      <w:r>
        <w:rPr>
          <w:rFonts w:hint="eastAsia" w:ascii="Calibri" w:hAnsi="Calibri" w:eastAsia="宋体" w:cs="Times New Roman"/>
          <w:lang w:val="en-US" w:eastAsia="zh-CN"/>
        </w:rPr>
        <w:tab/>
      </w:r>
    </w:p>
    <w:p w14:paraId="2D24B18F">
      <w:pPr>
        <w:tabs>
          <w:tab w:val="left" w:pos="7701"/>
        </w:tabs>
        <w:bidi w:val="0"/>
        <w:jc w:val="left"/>
        <w:rPr>
          <w:rFonts w:hint="eastAsia" w:ascii="Calibri" w:hAnsi="Calibri" w:eastAsia="宋体" w:cs="Times New Roman"/>
          <w:lang w:val="en-US" w:eastAsia="zh-CN"/>
        </w:rPr>
      </w:pPr>
    </w:p>
    <w:p w14:paraId="3D18B462">
      <w:pPr>
        <w:tabs>
          <w:tab w:val="left" w:pos="7701"/>
        </w:tabs>
        <w:bidi w:val="0"/>
        <w:jc w:val="left"/>
        <w:rPr>
          <w:rFonts w:hint="eastAsia" w:ascii="Calibri" w:hAnsi="Calibri" w:eastAsia="宋体" w:cs="Times New Roman"/>
          <w:lang w:val="en-US" w:eastAsia="zh-CN"/>
        </w:rPr>
      </w:pPr>
    </w:p>
    <w:p w14:paraId="6AEADCB5">
      <w:pPr>
        <w:tabs>
          <w:tab w:val="left" w:pos="7701"/>
        </w:tabs>
        <w:bidi w:val="0"/>
        <w:jc w:val="left"/>
        <w:rPr>
          <w:rFonts w:hint="eastAsia" w:ascii="Calibri" w:hAnsi="Calibri" w:eastAsia="宋体" w:cs="Times New Roman"/>
          <w:lang w:val="en-US" w:eastAsia="zh-CN"/>
        </w:rPr>
      </w:pPr>
    </w:p>
    <w:p w14:paraId="7F4C94DB">
      <w:pPr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</w:pPr>
      <w:r>
        <w:rPr>
          <w:rFonts w:hint="eastAsia" w:ascii="Calibri" w:hAnsi="Calibri" w:eastAsia="宋体" w:cs="Times New Roman"/>
          <w:lang w:val="en-US" w:eastAsia="zh-CN"/>
        </w:rPr>
        <w:t xml:space="preserve">                                  </w:t>
      </w:r>
      <w:r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  <w:t>甘肃前进牧业科技有限责任公司</w:t>
      </w:r>
    </w:p>
    <w:p w14:paraId="7BDB4E7B">
      <w:pPr>
        <w:tabs>
          <w:tab w:val="left" w:pos="7701"/>
        </w:tabs>
        <w:bidi w:val="0"/>
        <w:jc w:val="left"/>
      </w:pPr>
      <w:r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  <w:t xml:space="preserve">                                 2025年2月24日</w:t>
      </w:r>
    </w:p>
    <w:p w14:paraId="72119F0F"/>
    <w:bookmarkEnd w:id="0"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公文小标宋">
    <w:altName w:val="宋体"/>
    <w:panose1 w:val="02000500000000000000"/>
    <w:charset w:val="86"/>
    <w:family w:val="auto"/>
    <w:pitch w:val="default"/>
    <w:sig w:usb0="00000000" w:usb1="00000000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234C023"/>
    <w:multiLevelType w:val="singleLevel"/>
    <w:tmpl w:val="A234C023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7388694E"/>
    <w:multiLevelType w:val="singleLevel"/>
    <w:tmpl w:val="7388694E"/>
    <w:lvl w:ilvl="0" w:tentative="0">
      <w:start w:val="1"/>
      <w:numFmt w:val="decimal"/>
      <w:suff w:val="nothing"/>
      <w:lvlText w:val="%1．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5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A095C2E"/>
    <w:rsid w:val="7A095C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2025-02-24T10:01:00Z</dcterms:created>
  <dc:creator>paranoid</dc:creator>
  <cp:lastModifiedBy>paranoid</cp:lastModifiedBy>
  <dcterms:modified xsi:type="dcterms:W3CDTF">2025-02-24T10:01:38Z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9EDF2E52D6F8418A83AD919F15C36D5F_11</vt:lpwstr>
  </property>
  <property fmtid="{D5CDD505-2E9C-101B-9397-08002B2CF9AE}" pid="4" name="KSOTemplateDocerSaveRecord">
    <vt:lpwstr>eyJoZGlkIjoiYzZhZDFhZGU0N2M5ZGI1YTFiN2I1MTYwNzE1ZjhiYWQiLCJ1c2VySWQiOiI1NTA4NTc1NzIifQ==</vt:lpwstr>
  </property>
</Properties>
</file>